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FB09" w14:textId="359754C6" w:rsidR="000F006E" w:rsidRPr="000F006E" w:rsidRDefault="000F006E" w:rsidP="000F006E">
      <w:pPr>
        <w:ind w:left="1506" w:right="1507" w:firstLine="720"/>
        <w:jc w:val="center"/>
        <w:rPr>
          <w:rFonts w:ascii="Times New Roman" w:hAnsi="Times New Roman" w:cs="Times New Roman"/>
          <w:b/>
          <w:sz w:val="28"/>
          <w:szCs w:val="28"/>
        </w:rPr>
      </w:pPr>
      <w:r w:rsidRPr="000F006E">
        <w:rPr>
          <w:rFonts w:ascii="Times New Roman" w:hAnsi="Times New Roman" w:cs="Times New Roman"/>
          <w:b/>
          <w:sz w:val="28"/>
          <w:szCs w:val="28"/>
        </w:rPr>
        <w:t>Info-pack</w:t>
      </w:r>
    </w:p>
    <w:p w14:paraId="099BF4DE" w14:textId="77777777" w:rsidR="000F006E" w:rsidRPr="000F006E" w:rsidRDefault="000F006E" w:rsidP="000F006E">
      <w:pPr>
        <w:ind w:left="1506" w:right="1507" w:firstLine="720"/>
        <w:jc w:val="center"/>
        <w:rPr>
          <w:rFonts w:ascii="Times New Roman" w:hAnsi="Times New Roman" w:cs="Times New Roman"/>
          <w:b/>
          <w:sz w:val="28"/>
          <w:szCs w:val="28"/>
        </w:rPr>
      </w:pPr>
    </w:p>
    <w:p w14:paraId="5D48C706" w14:textId="77777777" w:rsidR="001723D2" w:rsidRPr="000F006E" w:rsidRDefault="008D4269" w:rsidP="000F006E">
      <w:pPr>
        <w:pStyle w:val="Tekstpodstawowy"/>
        <w:ind w:firstLine="720"/>
        <w:jc w:val="center"/>
        <w:rPr>
          <w:rFonts w:ascii="Times New Roman" w:hAnsi="Times New Roman" w:cs="Times New Roman"/>
          <w:b/>
          <w:sz w:val="28"/>
          <w:szCs w:val="28"/>
        </w:rPr>
      </w:pPr>
      <w:r w:rsidRPr="000F006E">
        <w:rPr>
          <w:rFonts w:ascii="Times New Roman" w:hAnsi="Times New Roman" w:cs="Times New Roman"/>
          <w:b/>
          <w:sz w:val="28"/>
          <w:szCs w:val="28"/>
        </w:rPr>
        <w:t>Academy of Digital Leaders</w:t>
      </w:r>
    </w:p>
    <w:p w14:paraId="51AEEADC" w14:textId="32149990" w:rsidR="000F006E" w:rsidRPr="009231FD" w:rsidRDefault="000F006E" w:rsidP="000F006E">
      <w:pPr>
        <w:jc w:val="center"/>
        <w:rPr>
          <w:b/>
          <w:color w:val="FF0000"/>
        </w:rPr>
      </w:pPr>
    </w:p>
    <w:p w14:paraId="68E85A98" w14:textId="77777777" w:rsidR="000F006E" w:rsidRPr="000F006E" w:rsidRDefault="000F006E" w:rsidP="000F006E">
      <w:pPr>
        <w:ind w:firstLine="720"/>
        <w:jc w:val="center"/>
        <w:rPr>
          <w:rFonts w:ascii="Times New Roman" w:eastAsia="Times New Roman" w:hAnsi="Times New Roman" w:cs="Times New Roman"/>
          <w:b/>
          <w:sz w:val="28"/>
          <w:szCs w:val="28"/>
          <w:lang w:bidi="ar-SA"/>
        </w:rPr>
      </w:pPr>
      <w:r w:rsidRPr="000F006E">
        <w:rPr>
          <w:rFonts w:ascii="Times New Roman" w:hAnsi="Times New Roman" w:cs="Times New Roman"/>
          <w:b/>
          <w:sz w:val="28"/>
          <w:szCs w:val="28"/>
        </w:rPr>
        <w:t xml:space="preserve">Center Natura 2000 </w:t>
      </w:r>
    </w:p>
    <w:p w14:paraId="766A4A9F" w14:textId="34E85CCD" w:rsidR="001723D2" w:rsidRPr="000F006E" w:rsidRDefault="000F006E" w:rsidP="000F006E">
      <w:pPr>
        <w:ind w:left="1506" w:right="1507" w:firstLine="720"/>
        <w:jc w:val="center"/>
        <w:rPr>
          <w:rFonts w:ascii="Times New Roman" w:hAnsi="Times New Roman" w:cs="Times New Roman"/>
          <w:b/>
          <w:sz w:val="28"/>
          <w:szCs w:val="28"/>
        </w:rPr>
      </w:pPr>
      <w:r w:rsidRPr="000F006E">
        <w:rPr>
          <w:rFonts w:ascii="Times New Roman" w:hAnsi="Times New Roman" w:cs="Times New Roman"/>
          <w:b/>
          <w:sz w:val="28"/>
          <w:szCs w:val="28"/>
        </w:rPr>
        <w:t>(</w:t>
      </w:r>
      <w:proofErr w:type="spellStart"/>
      <w:r w:rsidRPr="000F006E">
        <w:rPr>
          <w:rFonts w:ascii="Times New Roman" w:hAnsi="Times New Roman" w:cs="Times New Roman"/>
          <w:b/>
          <w:sz w:val="28"/>
          <w:szCs w:val="28"/>
        </w:rPr>
        <w:t>Budy</w:t>
      </w:r>
      <w:proofErr w:type="spellEnd"/>
      <w:r w:rsidRPr="000F006E">
        <w:rPr>
          <w:rFonts w:ascii="Times New Roman" w:hAnsi="Times New Roman" w:cs="Times New Roman"/>
          <w:b/>
          <w:sz w:val="28"/>
          <w:szCs w:val="28"/>
        </w:rPr>
        <w:t xml:space="preserve"> </w:t>
      </w:r>
      <w:proofErr w:type="spellStart"/>
      <w:r w:rsidRPr="000F006E">
        <w:rPr>
          <w:rFonts w:ascii="Times New Roman" w:hAnsi="Times New Roman" w:cs="Times New Roman"/>
          <w:b/>
          <w:sz w:val="28"/>
          <w:szCs w:val="28"/>
        </w:rPr>
        <w:t>Głogowskie</w:t>
      </w:r>
      <w:proofErr w:type="spellEnd"/>
      <w:r w:rsidRPr="000F006E">
        <w:rPr>
          <w:rFonts w:ascii="Times New Roman" w:hAnsi="Times New Roman" w:cs="Times New Roman"/>
          <w:b/>
          <w:sz w:val="28"/>
          <w:szCs w:val="28"/>
        </w:rPr>
        <w:t xml:space="preserve">, </w:t>
      </w:r>
      <w:proofErr w:type="spellStart"/>
      <w:r w:rsidRPr="000F006E">
        <w:rPr>
          <w:rFonts w:ascii="Times New Roman" w:hAnsi="Times New Roman" w:cs="Times New Roman"/>
          <w:b/>
          <w:sz w:val="28"/>
          <w:szCs w:val="28"/>
        </w:rPr>
        <w:t>Subcarpathian</w:t>
      </w:r>
      <w:proofErr w:type="spellEnd"/>
      <w:r w:rsidRPr="000F006E">
        <w:rPr>
          <w:rFonts w:ascii="Times New Roman" w:hAnsi="Times New Roman" w:cs="Times New Roman"/>
          <w:b/>
          <w:sz w:val="28"/>
          <w:szCs w:val="28"/>
        </w:rPr>
        <w:t xml:space="preserve"> </w:t>
      </w:r>
      <w:proofErr w:type="spellStart"/>
      <w:r w:rsidRPr="000F006E">
        <w:rPr>
          <w:rFonts w:ascii="Times New Roman" w:hAnsi="Times New Roman" w:cs="Times New Roman"/>
          <w:b/>
          <w:sz w:val="28"/>
          <w:szCs w:val="28"/>
        </w:rPr>
        <w:t>Voivodeship</w:t>
      </w:r>
      <w:proofErr w:type="spellEnd"/>
      <w:r w:rsidRPr="000F006E">
        <w:rPr>
          <w:rFonts w:ascii="Times New Roman" w:hAnsi="Times New Roman" w:cs="Times New Roman"/>
          <w:b/>
          <w:sz w:val="28"/>
          <w:szCs w:val="28"/>
        </w:rPr>
        <w:t>, Poland)</w:t>
      </w:r>
    </w:p>
    <w:p w14:paraId="66BDBBCE" w14:textId="77777777" w:rsidR="001723D2" w:rsidRPr="000F006E" w:rsidRDefault="001723D2" w:rsidP="000F006E">
      <w:pPr>
        <w:pStyle w:val="Tekstpodstawowy"/>
        <w:ind w:firstLine="720"/>
        <w:rPr>
          <w:rFonts w:ascii="Times New Roman" w:hAnsi="Times New Roman" w:cs="Times New Roman"/>
          <w:b/>
        </w:rPr>
      </w:pPr>
    </w:p>
    <w:p w14:paraId="17DACC65" w14:textId="31A8640A" w:rsidR="001723D2" w:rsidRPr="000F006E" w:rsidRDefault="000F006E" w:rsidP="000F006E">
      <w:pPr>
        <w:pStyle w:val="Tekstpodstawowy"/>
        <w:ind w:firstLine="720"/>
        <w:jc w:val="center"/>
        <w:rPr>
          <w:rFonts w:ascii="Times New Roman" w:hAnsi="Times New Roman" w:cs="Times New Roman"/>
          <w:b/>
        </w:rPr>
      </w:pPr>
      <w:r w:rsidRPr="000F006E">
        <w:rPr>
          <w:rFonts w:ascii="Times New Roman" w:hAnsi="Times New Roman" w:cs="Times New Roman"/>
          <w:b/>
          <w:noProof/>
          <w:lang w:val="pl-PL" w:eastAsia="pl-PL" w:bidi="ar-SA"/>
        </w:rPr>
        <w:drawing>
          <wp:inline distT="0" distB="0" distL="0" distR="0" wp14:anchorId="55016CBD" wp14:editId="4BA24A60">
            <wp:extent cx="3835161" cy="3057525"/>
            <wp:effectExtent l="0" t="0" r="0" b="0"/>
            <wp:docPr id="1" name="Obraz 1" descr="C:\Users\User\Desktop\Iryna\Projekty\62415823_1029872493885083_4136782748545187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ryna\Projekty\62415823_1029872493885083_413678274854518784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41" cy="3060220"/>
                    </a:xfrm>
                    <a:prstGeom prst="rect">
                      <a:avLst/>
                    </a:prstGeom>
                    <a:noFill/>
                    <a:ln>
                      <a:noFill/>
                    </a:ln>
                  </pic:spPr>
                </pic:pic>
              </a:graphicData>
            </a:graphic>
          </wp:inline>
        </w:drawing>
      </w:r>
    </w:p>
    <w:p w14:paraId="3FDFEA26" w14:textId="77777777" w:rsidR="001723D2" w:rsidRPr="000F006E" w:rsidRDefault="001723D2" w:rsidP="000F006E">
      <w:pPr>
        <w:pStyle w:val="Tekstpodstawowy"/>
        <w:ind w:firstLine="720"/>
        <w:rPr>
          <w:rFonts w:ascii="Times New Roman" w:hAnsi="Times New Roman" w:cs="Times New Roman"/>
          <w:b/>
        </w:rPr>
      </w:pPr>
    </w:p>
    <w:p w14:paraId="0C269B22" w14:textId="77777777" w:rsidR="001723D2" w:rsidRPr="000F006E" w:rsidRDefault="001723D2" w:rsidP="000F006E">
      <w:pPr>
        <w:pStyle w:val="Tekstpodstawowy"/>
        <w:ind w:firstLine="720"/>
        <w:rPr>
          <w:rFonts w:ascii="Times New Roman" w:hAnsi="Times New Roman" w:cs="Times New Roman"/>
        </w:rPr>
      </w:pPr>
    </w:p>
    <w:p w14:paraId="401A2D56" w14:textId="5B53E913" w:rsidR="001723D2" w:rsidRPr="0083377C" w:rsidRDefault="00503ECF" w:rsidP="000F006E">
      <w:pPr>
        <w:ind w:left="116" w:firstLine="720"/>
        <w:rPr>
          <w:rFonts w:ascii="Times New Roman" w:hAnsi="Times New Roman" w:cs="Times New Roman"/>
          <w:sz w:val="24"/>
          <w:szCs w:val="24"/>
        </w:rPr>
      </w:pPr>
      <w:r w:rsidRPr="0083377C">
        <w:rPr>
          <w:rFonts w:ascii="Times New Roman" w:hAnsi="Times New Roman" w:cs="Times New Roman"/>
          <w:b/>
          <w:sz w:val="24"/>
          <w:szCs w:val="24"/>
        </w:rPr>
        <w:t xml:space="preserve">Working days: </w:t>
      </w:r>
      <w:r w:rsidR="0083377C" w:rsidRPr="0083377C">
        <w:rPr>
          <w:rFonts w:ascii="Times New Roman" w:hAnsi="Times New Roman" w:cs="Times New Roman"/>
          <w:b/>
          <w:color w:val="FF0000"/>
          <w:sz w:val="24"/>
          <w:szCs w:val="24"/>
        </w:rPr>
        <w:t>20th July - 27th  July 2020</w:t>
      </w:r>
    </w:p>
    <w:p w14:paraId="474A08BE" w14:textId="60A8507A" w:rsidR="001723D2" w:rsidRPr="0083377C" w:rsidRDefault="00503ECF" w:rsidP="000F006E">
      <w:pPr>
        <w:ind w:left="116" w:firstLine="720"/>
        <w:rPr>
          <w:rFonts w:ascii="Times New Roman" w:hAnsi="Times New Roman" w:cs="Times New Roman"/>
          <w:sz w:val="24"/>
          <w:szCs w:val="24"/>
        </w:rPr>
      </w:pPr>
      <w:r w:rsidRPr="0083377C">
        <w:rPr>
          <w:rFonts w:ascii="Times New Roman" w:hAnsi="Times New Roman" w:cs="Times New Roman"/>
          <w:b/>
          <w:sz w:val="24"/>
          <w:szCs w:val="24"/>
        </w:rPr>
        <w:t xml:space="preserve">Travel days: </w:t>
      </w:r>
      <w:r w:rsidR="00452137" w:rsidRPr="0083377C">
        <w:rPr>
          <w:rFonts w:ascii="Times New Roman" w:hAnsi="Times New Roman" w:cs="Times New Roman"/>
          <w:b/>
          <w:color w:val="FF0000"/>
          <w:sz w:val="24"/>
          <w:szCs w:val="24"/>
        </w:rPr>
        <w:t>Arrival on</w:t>
      </w:r>
      <w:r w:rsidR="0083377C" w:rsidRPr="0083377C">
        <w:rPr>
          <w:rFonts w:ascii="Times New Roman" w:hAnsi="Times New Roman" w:cs="Times New Roman"/>
          <w:b/>
          <w:color w:val="FF0000"/>
          <w:sz w:val="24"/>
          <w:szCs w:val="24"/>
        </w:rPr>
        <w:t xml:space="preserve"> 19th of July </w:t>
      </w:r>
      <w:r w:rsidR="00452137" w:rsidRPr="0083377C">
        <w:rPr>
          <w:rFonts w:ascii="Times New Roman" w:hAnsi="Times New Roman" w:cs="Times New Roman"/>
          <w:b/>
          <w:color w:val="FF0000"/>
          <w:sz w:val="24"/>
          <w:szCs w:val="24"/>
        </w:rPr>
        <w:t xml:space="preserve">– Departure on </w:t>
      </w:r>
      <w:r w:rsidR="0083377C" w:rsidRPr="0083377C">
        <w:rPr>
          <w:rFonts w:ascii="Times New Roman" w:hAnsi="Times New Roman" w:cs="Times New Roman"/>
          <w:b/>
          <w:color w:val="FF0000"/>
          <w:sz w:val="24"/>
          <w:szCs w:val="24"/>
        </w:rPr>
        <w:t>28th of July</w:t>
      </w:r>
    </w:p>
    <w:p w14:paraId="7E3E4C51" w14:textId="77777777" w:rsidR="001723D2" w:rsidRPr="000F006E" w:rsidRDefault="001723D2" w:rsidP="000F006E">
      <w:pPr>
        <w:pStyle w:val="Tekstpodstawowy"/>
        <w:ind w:firstLine="720"/>
        <w:rPr>
          <w:rFonts w:ascii="Times New Roman" w:hAnsi="Times New Roman" w:cs="Times New Roman"/>
        </w:rPr>
      </w:pPr>
    </w:p>
    <w:p w14:paraId="3702C3D3" w14:textId="0B423000" w:rsidR="001723D2" w:rsidRPr="000F006E" w:rsidRDefault="00F35F51" w:rsidP="000F006E">
      <w:pPr>
        <w:pStyle w:val="Tekstpodstawowy"/>
        <w:ind w:firstLine="720"/>
        <w:rPr>
          <w:rFonts w:ascii="Times New Roman" w:hAnsi="Times New Roman" w:cs="Times New Roman"/>
          <w:b/>
        </w:rPr>
      </w:pPr>
      <w:r w:rsidRPr="000F006E">
        <w:rPr>
          <w:rFonts w:ascii="Times New Roman" w:hAnsi="Times New Roman" w:cs="Times New Roman"/>
          <w:b/>
        </w:rPr>
        <w:t>The recruitment of participants lasts until 31</w:t>
      </w:r>
      <w:r w:rsidR="00855D2D" w:rsidRPr="000F006E">
        <w:rPr>
          <w:rFonts w:ascii="Times New Roman" w:hAnsi="Times New Roman" w:cs="Times New Roman"/>
          <w:b/>
        </w:rPr>
        <w:t>.</w:t>
      </w:r>
      <w:r w:rsidR="0083377C">
        <w:rPr>
          <w:rFonts w:ascii="Times New Roman" w:hAnsi="Times New Roman" w:cs="Times New Roman"/>
          <w:b/>
        </w:rPr>
        <w:t>05</w:t>
      </w:r>
      <w:r w:rsidR="00855D2D" w:rsidRPr="000F006E">
        <w:rPr>
          <w:rFonts w:ascii="Times New Roman" w:hAnsi="Times New Roman" w:cs="Times New Roman"/>
          <w:b/>
        </w:rPr>
        <w:t>.</w:t>
      </w:r>
      <w:r w:rsidRPr="000F006E">
        <w:rPr>
          <w:rFonts w:ascii="Times New Roman" w:hAnsi="Times New Roman" w:cs="Times New Roman"/>
          <w:b/>
        </w:rPr>
        <w:t>2020!!!</w:t>
      </w:r>
    </w:p>
    <w:p w14:paraId="5B82B1D1" w14:textId="77777777" w:rsidR="00F35F51" w:rsidRPr="000F006E" w:rsidRDefault="00F35F51" w:rsidP="000F006E">
      <w:pPr>
        <w:pStyle w:val="Tekstpodstawowy"/>
        <w:ind w:firstLine="720"/>
        <w:rPr>
          <w:rFonts w:ascii="Times New Roman" w:hAnsi="Times New Roman" w:cs="Times New Roman"/>
        </w:rPr>
      </w:pPr>
    </w:p>
    <w:p w14:paraId="001F4DFF" w14:textId="77777777" w:rsidR="001723D2" w:rsidRPr="000F006E" w:rsidRDefault="00503ECF" w:rsidP="000F006E">
      <w:pPr>
        <w:pStyle w:val="Nagwek1"/>
        <w:ind w:firstLine="720"/>
        <w:rPr>
          <w:rFonts w:ascii="Times New Roman" w:hAnsi="Times New Roman" w:cs="Times New Roman"/>
        </w:rPr>
      </w:pPr>
      <w:r w:rsidRPr="000F006E">
        <w:rPr>
          <w:rFonts w:ascii="Times New Roman" w:hAnsi="Times New Roman" w:cs="Times New Roman"/>
        </w:rPr>
        <w:t>Number of participants:</w:t>
      </w:r>
    </w:p>
    <w:p w14:paraId="4BFFE908" w14:textId="77777777" w:rsidR="00FA143C" w:rsidRPr="000F006E" w:rsidRDefault="00CC4965" w:rsidP="000F006E">
      <w:pPr>
        <w:pStyle w:val="Tekstpodstawowy"/>
        <w:ind w:left="113" w:firstLine="720"/>
        <w:jc w:val="both"/>
        <w:rPr>
          <w:rFonts w:ascii="Times New Roman" w:hAnsi="Times New Roman" w:cs="Times New Roman"/>
        </w:rPr>
      </w:pPr>
      <w:r w:rsidRPr="000F006E">
        <w:rPr>
          <w:rFonts w:ascii="Times New Roman" w:hAnsi="Times New Roman" w:cs="Times New Roman"/>
        </w:rPr>
        <w:t xml:space="preserve">- </w:t>
      </w:r>
      <w:r w:rsidR="00FA143C" w:rsidRPr="000F006E">
        <w:rPr>
          <w:rFonts w:ascii="Times New Roman" w:hAnsi="Times New Roman" w:cs="Times New Roman"/>
        </w:rPr>
        <w:t xml:space="preserve">SFERA </w:t>
      </w:r>
      <w:proofErr w:type="spellStart"/>
      <w:r w:rsidR="00FA143C" w:rsidRPr="000F006E">
        <w:rPr>
          <w:rFonts w:ascii="Times New Roman" w:hAnsi="Times New Roman" w:cs="Times New Roman"/>
        </w:rPr>
        <w:t>Srbija</w:t>
      </w:r>
      <w:proofErr w:type="spellEnd"/>
      <w:r w:rsidR="00452137" w:rsidRPr="000F006E">
        <w:rPr>
          <w:rFonts w:ascii="Times New Roman" w:hAnsi="Times New Roman" w:cs="Times New Roman"/>
        </w:rPr>
        <w:t xml:space="preserve"> - </w:t>
      </w:r>
      <w:r w:rsidR="00CB5774" w:rsidRPr="000F006E">
        <w:rPr>
          <w:rFonts w:ascii="Times New Roman" w:hAnsi="Times New Roman" w:cs="Times New Roman"/>
        </w:rPr>
        <w:t>Serbia</w:t>
      </w:r>
      <w:r w:rsidR="00452137" w:rsidRPr="000F006E">
        <w:rPr>
          <w:rFonts w:ascii="Times New Roman" w:hAnsi="Times New Roman" w:cs="Times New Roman"/>
        </w:rPr>
        <w:t xml:space="preserve"> – </w:t>
      </w:r>
      <w:r w:rsidR="00CB5774" w:rsidRPr="000F006E">
        <w:rPr>
          <w:rFonts w:ascii="Times New Roman" w:hAnsi="Times New Roman" w:cs="Times New Roman"/>
        </w:rPr>
        <w:t>10</w:t>
      </w:r>
      <w:r w:rsidR="00452137" w:rsidRPr="000F006E">
        <w:rPr>
          <w:rFonts w:ascii="Times New Roman" w:hAnsi="Times New Roman" w:cs="Times New Roman"/>
        </w:rPr>
        <w:t xml:space="preserve"> partic</w:t>
      </w:r>
      <w:r w:rsidR="00024BFD" w:rsidRPr="000F006E">
        <w:rPr>
          <w:rFonts w:ascii="Times New Roman" w:hAnsi="Times New Roman" w:cs="Times New Roman"/>
        </w:rPr>
        <w:t xml:space="preserve">ipants </w:t>
      </w:r>
    </w:p>
    <w:p w14:paraId="339BB6FE" w14:textId="77777777" w:rsidR="00024BFD" w:rsidRPr="000F006E" w:rsidRDefault="00CC4965" w:rsidP="000F006E">
      <w:pPr>
        <w:pStyle w:val="Tekstpodstawowy"/>
        <w:ind w:left="113" w:firstLine="720"/>
        <w:jc w:val="both"/>
        <w:rPr>
          <w:rFonts w:ascii="Times New Roman" w:hAnsi="Times New Roman" w:cs="Times New Roman"/>
        </w:rPr>
      </w:pPr>
      <w:r w:rsidRPr="000F006E">
        <w:rPr>
          <w:rFonts w:ascii="Times New Roman" w:hAnsi="Times New Roman" w:cs="Times New Roman"/>
        </w:rPr>
        <w:t xml:space="preserve">- </w:t>
      </w:r>
      <w:proofErr w:type="spellStart"/>
      <w:r w:rsidR="00FA143C" w:rsidRPr="000F006E">
        <w:rPr>
          <w:rFonts w:ascii="Times New Roman" w:hAnsi="Times New Roman" w:cs="Times New Roman"/>
        </w:rPr>
        <w:t>Udruga</w:t>
      </w:r>
      <w:proofErr w:type="spellEnd"/>
      <w:r w:rsidR="00FA143C" w:rsidRPr="000F006E">
        <w:rPr>
          <w:rFonts w:ascii="Times New Roman" w:hAnsi="Times New Roman" w:cs="Times New Roman"/>
        </w:rPr>
        <w:t xml:space="preserve"> </w:t>
      </w:r>
      <w:proofErr w:type="spellStart"/>
      <w:r w:rsidR="00FA143C" w:rsidRPr="000F006E">
        <w:rPr>
          <w:rFonts w:ascii="Times New Roman" w:hAnsi="Times New Roman" w:cs="Times New Roman"/>
        </w:rPr>
        <w:t>Enas</w:t>
      </w:r>
      <w:proofErr w:type="spellEnd"/>
      <w:r w:rsidR="00452137" w:rsidRPr="000F006E">
        <w:rPr>
          <w:rFonts w:ascii="Times New Roman" w:hAnsi="Times New Roman" w:cs="Times New Roman"/>
        </w:rPr>
        <w:t xml:space="preserve"> - </w:t>
      </w:r>
      <w:r w:rsidR="000E20E3" w:rsidRPr="000F006E">
        <w:rPr>
          <w:rFonts w:ascii="Times New Roman" w:hAnsi="Times New Roman" w:cs="Times New Roman"/>
        </w:rPr>
        <w:t>Croatia</w:t>
      </w:r>
      <w:r w:rsidR="00452137" w:rsidRPr="000F006E">
        <w:rPr>
          <w:rFonts w:ascii="Times New Roman" w:hAnsi="Times New Roman" w:cs="Times New Roman"/>
        </w:rPr>
        <w:t xml:space="preserve"> – </w:t>
      </w:r>
      <w:r w:rsidR="000E20E3" w:rsidRPr="000F006E">
        <w:rPr>
          <w:rFonts w:ascii="Times New Roman" w:hAnsi="Times New Roman" w:cs="Times New Roman"/>
        </w:rPr>
        <w:t>10</w:t>
      </w:r>
      <w:r w:rsidR="00024BFD" w:rsidRPr="000F006E">
        <w:rPr>
          <w:rFonts w:ascii="Times New Roman" w:hAnsi="Times New Roman" w:cs="Times New Roman"/>
        </w:rPr>
        <w:t xml:space="preserve"> participants </w:t>
      </w:r>
    </w:p>
    <w:p w14:paraId="77C80364" w14:textId="77777777" w:rsidR="00024BFD" w:rsidRPr="000F006E" w:rsidRDefault="00CC4965" w:rsidP="000F006E">
      <w:pPr>
        <w:pStyle w:val="Tekstpodstawowy"/>
        <w:ind w:left="113" w:firstLine="720"/>
        <w:jc w:val="both"/>
        <w:rPr>
          <w:rFonts w:ascii="Times New Roman" w:hAnsi="Times New Roman" w:cs="Times New Roman"/>
        </w:rPr>
      </w:pPr>
      <w:r w:rsidRPr="000F006E">
        <w:rPr>
          <w:rFonts w:ascii="Times New Roman" w:hAnsi="Times New Roman" w:cs="Times New Roman"/>
        </w:rPr>
        <w:t xml:space="preserve">- </w:t>
      </w:r>
      <w:r w:rsidR="00FA143C" w:rsidRPr="000F006E">
        <w:rPr>
          <w:rFonts w:ascii="Times New Roman" w:hAnsi="Times New Roman" w:cs="Times New Roman"/>
        </w:rPr>
        <w:t xml:space="preserve">Bosnian Representative Association for Valuable Opportunities </w:t>
      </w:r>
      <w:r w:rsidR="00024BFD" w:rsidRPr="000F006E">
        <w:rPr>
          <w:rFonts w:ascii="Times New Roman" w:hAnsi="Times New Roman" w:cs="Times New Roman"/>
        </w:rPr>
        <w:t xml:space="preserve">- </w:t>
      </w:r>
      <w:r w:rsidR="00F203D1" w:rsidRPr="000F006E">
        <w:rPr>
          <w:rFonts w:ascii="Times New Roman" w:hAnsi="Times New Roman" w:cs="Times New Roman"/>
        </w:rPr>
        <w:t>Bosnia and Herzegovina</w:t>
      </w:r>
      <w:r w:rsidR="00024BFD" w:rsidRPr="000F006E">
        <w:rPr>
          <w:rFonts w:ascii="Times New Roman" w:hAnsi="Times New Roman" w:cs="Times New Roman"/>
        </w:rPr>
        <w:t xml:space="preserve"> – </w:t>
      </w:r>
      <w:r w:rsidR="000E20E3" w:rsidRPr="000F006E">
        <w:rPr>
          <w:rFonts w:ascii="Times New Roman" w:hAnsi="Times New Roman" w:cs="Times New Roman"/>
        </w:rPr>
        <w:t>10</w:t>
      </w:r>
      <w:r w:rsidR="00503ECF" w:rsidRPr="000F006E">
        <w:rPr>
          <w:rFonts w:ascii="Times New Roman" w:hAnsi="Times New Roman" w:cs="Times New Roman"/>
        </w:rPr>
        <w:t xml:space="preserve"> participants </w:t>
      </w:r>
    </w:p>
    <w:p w14:paraId="4F36FA5B" w14:textId="77777777" w:rsidR="00024BFD" w:rsidRPr="000F006E" w:rsidRDefault="00CC4965" w:rsidP="000F006E">
      <w:pPr>
        <w:pStyle w:val="Tekstpodstawowy"/>
        <w:ind w:left="113" w:firstLine="720"/>
        <w:jc w:val="both"/>
        <w:rPr>
          <w:rFonts w:ascii="Times New Roman" w:hAnsi="Times New Roman" w:cs="Times New Roman"/>
        </w:rPr>
      </w:pPr>
      <w:r w:rsidRPr="000F006E">
        <w:rPr>
          <w:rFonts w:ascii="Times New Roman" w:hAnsi="Times New Roman" w:cs="Times New Roman"/>
        </w:rPr>
        <w:t xml:space="preserve">- </w:t>
      </w:r>
      <w:proofErr w:type="spellStart"/>
      <w:r w:rsidR="00CB5774" w:rsidRPr="000F006E">
        <w:rPr>
          <w:rFonts w:ascii="Times New Roman" w:hAnsi="Times New Roman" w:cs="Times New Roman"/>
        </w:rPr>
        <w:t>Solunian</w:t>
      </w:r>
      <w:proofErr w:type="spellEnd"/>
      <w:r w:rsidR="00CB5774" w:rsidRPr="000F006E">
        <w:rPr>
          <w:rFonts w:ascii="Times New Roman" w:hAnsi="Times New Roman" w:cs="Times New Roman"/>
        </w:rPr>
        <w:t xml:space="preserve"> Brothers - </w:t>
      </w:r>
      <w:proofErr w:type="spellStart"/>
      <w:r w:rsidR="00CB5774" w:rsidRPr="000F006E">
        <w:rPr>
          <w:rFonts w:ascii="Times New Roman" w:hAnsi="Times New Roman" w:cs="Times New Roman"/>
        </w:rPr>
        <w:t>Cyrill</w:t>
      </w:r>
      <w:proofErr w:type="spellEnd"/>
      <w:r w:rsidR="00CB5774" w:rsidRPr="000F006E">
        <w:rPr>
          <w:rFonts w:ascii="Times New Roman" w:hAnsi="Times New Roman" w:cs="Times New Roman"/>
        </w:rPr>
        <w:t xml:space="preserve"> and Methodius Foundation -</w:t>
      </w:r>
      <w:r w:rsidR="00024BFD" w:rsidRPr="000F006E">
        <w:rPr>
          <w:rFonts w:ascii="Times New Roman" w:hAnsi="Times New Roman" w:cs="Times New Roman"/>
        </w:rPr>
        <w:t xml:space="preserve"> Poland </w:t>
      </w:r>
      <w:r w:rsidR="00CB5774" w:rsidRPr="000F006E">
        <w:rPr>
          <w:rFonts w:ascii="Times New Roman" w:hAnsi="Times New Roman" w:cs="Times New Roman"/>
        </w:rPr>
        <w:t>- 10</w:t>
      </w:r>
      <w:r w:rsidR="00503ECF" w:rsidRPr="000F006E">
        <w:rPr>
          <w:rFonts w:ascii="Times New Roman" w:hAnsi="Times New Roman" w:cs="Times New Roman"/>
        </w:rPr>
        <w:t xml:space="preserve"> participants </w:t>
      </w:r>
    </w:p>
    <w:p w14:paraId="0B2F459C" w14:textId="77777777" w:rsidR="00024BFD" w:rsidRPr="000F006E" w:rsidRDefault="00CC4965" w:rsidP="000F006E">
      <w:pPr>
        <w:pStyle w:val="Tekstpodstawowy"/>
        <w:ind w:left="113" w:firstLine="720"/>
        <w:jc w:val="both"/>
        <w:rPr>
          <w:rFonts w:ascii="Times New Roman" w:hAnsi="Times New Roman" w:cs="Times New Roman"/>
        </w:rPr>
      </w:pPr>
      <w:r w:rsidRPr="000F006E">
        <w:rPr>
          <w:rFonts w:ascii="Times New Roman" w:hAnsi="Times New Roman" w:cs="Times New Roman"/>
        </w:rPr>
        <w:t xml:space="preserve">- </w:t>
      </w:r>
      <w:proofErr w:type="spellStart"/>
      <w:r w:rsidR="00FA143C" w:rsidRPr="000F006E">
        <w:rPr>
          <w:rFonts w:ascii="Times New Roman" w:hAnsi="Times New Roman" w:cs="Times New Roman"/>
        </w:rPr>
        <w:t>Omladinska</w:t>
      </w:r>
      <w:proofErr w:type="spellEnd"/>
      <w:r w:rsidR="00FA143C" w:rsidRPr="000F006E">
        <w:rPr>
          <w:rFonts w:ascii="Times New Roman" w:hAnsi="Times New Roman" w:cs="Times New Roman"/>
        </w:rPr>
        <w:t xml:space="preserve"> </w:t>
      </w:r>
      <w:proofErr w:type="spellStart"/>
      <w:r w:rsidR="00FA143C" w:rsidRPr="000F006E">
        <w:rPr>
          <w:rFonts w:ascii="Times New Roman" w:hAnsi="Times New Roman" w:cs="Times New Roman"/>
        </w:rPr>
        <w:t>Parteska</w:t>
      </w:r>
      <w:proofErr w:type="spellEnd"/>
      <w:r w:rsidR="00FA143C" w:rsidRPr="000F006E">
        <w:rPr>
          <w:rFonts w:ascii="Times New Roman" w:hAnsi="Times New Roman" w:cs="Times New Roman"/>
        </w:rPr>
        <w:t xml:space="preserve"> </w:t>
      </w:r>
      <w:proofErr w:type="spellStart"/>
      <w:r w:rsidR="00FA143C" w:rsidRPr="000F006E">
        <w:rPr>
          <w:rFonts w:ascii="Times New Roman" w:hAnsi="Times New Roman" w:cs="Times New Roman"/>
        </w:rPr>
        <w:t>Aktivnost</w:t>
      </w:r>
      <w:proofErr w:type="spellEnd"/>
      <w:r w:rsidR="00FA143C" w:rsidRPr="000F006E">
        <w:rPr>
          <w:rFonts w:ascii="Times New Roman" w:hAnsi="Times New Roman" w:cs="Times New Roman"/>
        </w:rPr>
        <w:t xml:space="preserve"> </w:t>
      </w:r>
      <w:r w:rsidR="00024BFD" w:rsidRPr="000F006E">
        <w:rPr>
          <w:rFonts w:ascii="Times New Roman" w:hAnsi="Times New Roman" w:cs="Times New Roman"/>
        </w:rPr>
        <w:t xml:space="preserve">- </w:t>
      </w:r>
      <w:r w:rsidR="00F203D1" w:rsidRPr="000F006E">
        <w:rPr>
          <w:rFonts w:ascii="Times New Roman" w:hAnsi="Times New Roman" w:cs="Times New Roman"/>
        </w:rPr>
        <w:t>Kosovo in accordance with the United Nations resolution</w:t>
      </w:r>
      <w:r w:rsidR="00024BFD" w:rsidRPr="000F006E">
        <w:rPr>
          <w:rFonts w:ascii="Times New Roman" w:hAnsi="Times New Roman" w:cs="Times New Roman"/>
        </w:rPr>
        <w:t xml:space="preserve"> </w:t>
      </w:r>
      <w:r w:rsidR="00F203D1" w:rsidRPr="000F006E">
        <w:rPr>
          <w:rFonts w:ascii="Times New Roman" w:hAnsi="Times New Roman" w:cs="Times New Roman"/>
        </w:rPr>
        <w:t>- 6</w:t>
      </w:r>
      <w:r w:rsidR="00024BFD" w:rsidRPr="000F006E">
        <w:rPr>
          <w:rFonts w:ascii="Times New Roman" w:hAnsi="Times New Roman" w:cs="Times New Roman"/>
        </w:rPr>
        <w:t xml:space="preserve"> participants</w:t>
      </w:r>
      <w:r w:rsidR="0077386C" w:rsidRPr="000F006E">
        <w:rPr>
          <w:rFonts w:ascii="Times New Roman" w:hAnsi="Times New Roman" w:cs="Times New Roman"/>
        </w:rPr>
        <w:t>.</w:t>
      </w:r>
    </w:p>
    <w:p w14:paraId="2F8E2F44" w14:textId="77777777" w:rsidR="00024BFD" w:rsidRPr="000F006E" w:rsidRDefault="00024BFD" w:rsidP="000F006E">
      <w:pPr>
        <w:pStyle w:val="Tekstpodstawowy"/>
        <w:ind w:left="116" w:right="3371" w:firstLine="720"/>
        <w:rPr>
          <w:rFonts w:ascii="Times New Roman" w:hAnsi="Times New Roman" w:cs="Times New Roman"/>
        </w:rPr>
      </w:pPr>
    </w:p>
    <w:p w14:paraId="6AE47F89" w14:textId="77777777" w:rsidR="001723D2" w:rsidRPr="000F006E" w:rsidRDefault="00503ECF" w:rsidP="000F006E">
      <w:pPr>
        <w:pStyle w:val="Nagwek1"/>
        <w:ind w:firstLine="720"/>
        <w:rPr>
          <w:rFonts w:ascii="Times New Roman" w:hAnsi="Times New Roman" w:cs="Times New Roman"/>
        </w:rPr>
      </w:pPr>
      <w:r w:rsidRPr="000F006E">
        <w:rPr>
          <w:rFonts w:ascii="Times New Roman" w:hAnsi="Times New Roman" w:cs="Times New Roman"/>
        </w:rPr>
        <w:t>Travel Budget: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2959"/>
      </w:tblGrid>
      <w:tr w:rsidR="001723D2" w:rsidRPr="000F006E" w14:paraId="17DA6A54" w14:textId="77777777" w:rsidTr="00E03671">
        <w:trPr>
          <w:trHeight w:val="275"/>
        </w:trPr>
        <w:tc>
          <w:tcPr>
            <w:tcW w:w="6106" w:type="dxa"/>
          </w:tcPr>
          <w:p w14:paraId="4B989DA0"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Poland</w:t>
            </w:r>
          </w:p>
        </w:tc>
        <w:tc>
          <w:tcPr>
            <w:tcW w:w="2959" w:type="dxa"/>
          </w:tcPr>
          <w:p w14:paraId="38E3D7CB" w14:textId="77777777" w:rsidR="001723D2" w:rsidRPr="000F006E" w:rsidRDefault="0007648C"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20</w:t>
            </w:r>
            <w:r w:rsidR="00503ECF" w:rsidRPr="000F006E">
              <w:rPr>
                <w:rFonts w:ascii="Times New Roman" w:hAnsi="Times New Roman" w:cs="Times New Roman"/>
                <w:sz w:val="24"/>
                <w:szCs w:val="24"/>
              </w:rPr>
              <w:t xml:space="preserve"> euros / participant</w:t>
            </w:r>
          </w:p>
        </w:tc>
      </w:tr>
      <w:tr w:rsidR="001723D2" w:rsidRPr="000F006E" w14:paraId="394908E4" w14:textId="77777777" w:rsidTr="00E03671">
        <w:trPr>
          <w:trHeight w:val="275"/>
        </w:trPr>
        <w:tc>
          <w:tcPr>
            <w:tcW w:w="6106" w:type="dxa"/>
          </w:tcPr>
          <w:p w14:paraId="312DDB5A"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Serb</w:t>
            </w:r>
            <w:r w:rsidR="00503ECF" w:rsidRPr="000F006E">
              <w:rPr>
                <w:rFonts w:ascii="Times New Roman" w:hAnsi="Times New Roman" w:cs="Times New Roman"/>
                <w:sz w:val="24"/>
                <w:szCs w:val="24"/>
              </w:rPr>
              <w:t>ia</w:t>
            </w:r>
          </w:p>
        </w:tc>
        <w:tc>
          <w:tcPr>
            <w:tcW w:w="2959" w:type="dxa"/>
          </w:tcPr>
          <w:p w14:paraId="4744E66F"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275</w:t>
            </w:r>
            <w:r w:rsidR="00503ECF" w:rsidRPr="000F006E">
              <w:rPr>
                <w:rFonts w:ascii="Times New Roman" w:hAnsi="Times New Roman" w:cs="Times New Roman"/>
                <w:sz w:val="24"/>
                <w:szCs w:val="24"/>
              </w:rPr>
              <w:t xml:space="preserve"> euros / participant</w:t>
            </w:r>
          </w:p>
        </w:tc>
      </w:tr>
      <w:tr w:rsidR="001723D2" w:rsidRPr="000F006E" w14:paraId="2517EAFA" w14:textId="77777777" w:rsidTr="00E03671">
        <w:trPr>
          <w:trHeight w:val="277"/>
        </w:trPr>
        <w:tc>
          <w:tcPr>
            <w:tcW w:w="6106" w:type="dxa"/>
          </w:tcPr>
          <w:p w14:paraId="41E6E121"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Croatia</w:t>
            </w:r>
          </w:p>
        </w:tc>
        <w:tc>
          <w:tcPr>
            <w:tcW w:w="2959" w:type="dxa"/>
          </w:tcPr>
          <w:p w14:paraId="515781B5" w14:textId="77777777" w:rsidR="001723D2" w:rsidRPr="000F006E" w:rsidRDefault="00503ECF"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275 euros / participant</w:t>
            </w:r>
          </w:p>
        </w:tc>
      </w:tr>
      <w:tr w:rsidR="001723D2" w:rsidRPr="000F006E" w14:paraId="2FA863B9" w14:textId="77777777" w:rsidTr="00E03671">
        <w:trPr>
          <w:trHeight w:val="275"/>
        </w:trPr>
        <w:tc>
          <w:tcPr>
            <w:tcW w:w="6106" w:type="dxa"/>
          </w:tcPr>
          <w:p w14:paraId="219E33B7"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Bosnia and Herzegovina</w:t>
            </w:r>
          </w:p>
        </w:tc>
        <w:tc>
          <w:tcPr>
            <w:tcW w:w="2959" w:type="dxa"/>
          </w:tcPr>
          <w:p w14:paraId="4D32C47A"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275</w:t>
            </w:r>
            <w:r w:rsidR="00503ECF" w:rsidRPr="000F006E">
              <w:rPr>
                <w:rFonts w:ascii="Times New Roman" w:hAnsi="Times New Roman" w:cs="Times New Roman"/>
                <w:sz w:val="24"/>
                <w:szCs w:val="24"/>
              </w:rPr>
              <w:t xml:space="preserve"> euros / participant</w:t>
            </w:r>
          </w:p>
        </w:tc>
      </w:tr>
      <w:tr w:rsidR="001723D2" w:rsidRPr="000F006E" w14:paraId="0C86A71B" w14:textId="77777777" w:rsidTr="00E03671">
        <w:trPr>
          <w:trHeight w:val="275"/>
        </w:trPr>
        <w:tc>
          <w:tcPr>
            <w:tcW w:w="6106" w:type="dxa"/>
          </w:tcPr>
          <w:p w14:paraId="6A067D28" w14:textId="77777777" w:rsidR="001723D2" w:rsidRPr="000F006E" w:rsidRDefault="001B6F5A" w:rsidP="000F006E">
            <w:pPr>
              <w:pStyle w:val="TableParagraph"/>
              <w:spacing w:line="240" w:lineRule="auto"/>
              <w:ind w:left="110"/>
              <w:rPr>
                <w:rFonts w:ascii="Times New Roman" w:hAnsi="Times New Roman" w:cs="Times New Roman"/>
                <w:sz w:val="24"/>
                <w:szCs w:val="24"/>
              </w:rPr>
            </w:pPr>
            <w:r w:rsidRPr="000F006E">
              <w:rPr>
                <w:rFonts w:ascii="Times New Roman" w:hAnsi="Times New Roman" w:cs="Times New Roman"/>
                <w:sz w:val="24"/>
                <w:szCs w:val="24"/>
              </w:rPr>
              <w:t>Kosovo in accordance with the United Nations resolution</w:t>
            </w:r>
          </w:p>
        </w:tc>
        <w:tc>
          <w:tcPr>
            <w:tcW w:w="2959" w:type="dxa"/>
          </w:tcPr>
          <w:p w14:paraId="15FC5647" w14:textId="77777777" w:rsidR="001723D2" w:rsidRPr="000F006E" w:rsidRDefault="001B6F5A" w:rsidP="000F006E">
            <w:pPr>
              <w:pStyle w:val="TableParagraph"/>
              <w:spacing w:line="240" w:lineRule="auto"/>
              <w:rPr>
                <w:rFonts w:ascii="Times New Roman" w:hAnsi="Times New Roman" w:cs="Times New Roman"/>
                <w:sz w:val="24"/>
                <w:szCs w:val="24"/>
              </w:rPr>
            </w:pPr>
            <w:r w:rsidRPr="000F006E">
              <w:rPr>
                <w:rFonts w:ascii="Times New Roman" w:hAnsi="Times New Roman" w:cs="Times New Roman"/>
                <w:sz w:val="24"/>
                <w:szCs w:val="24"/>
              </w:rPr>
              <w:t>275</w:t>
            </w:r>
            <w:r w:rsidR="00503ECF" w:rsidRPr="000F006E">
              <w:rPr>
                <w:rFonts w:ascii="Times New Roman" w:hAnsi="Times New Roman" w:cs="Times New Roman"/>
                <w:sz w:val="24"/>
                <w:szCs w:val="24"/>
              </w:rPr>
              <w:t xml:space="preserve"> euros / participant</w:t>
            </w:r>
          </w:p>
        </w:tc>
      </w:tr>
    </w:tbl>
    <w:p w14:paraId="0EC7C86D" w14:textId="77777777" w:rsidR="00C533EA" w:rsidRDefault="00C533EA" w:rsidP="002C2A4C">
      <w:pPr>
        <w:ind w:left="720" w:hanging="720"/>
        <w:jc w:val="center"/>
        <w:rPr>
          <w:rFonts w:ascii="Times New Roman" w:hAnsi="Times New Roman" w:cs="Times New Roman"/>
          <w:b/>
          <w:sz w:val="24"/>
          <w:szCs w:val="24"/>
        </w:rPr>
      </w:pPr>
    </w:p>
    <w:p w14:paraId="652B74C1" w14:textId="2611AA87" w:rsidR="002C2A4C" w:rsidRDefault="002C2A4C" w:rsidP="002C2A4C">
      <w:pPr>
        <w:ind w:left="720" w:hanging="720"/>
        <w:jc w:val="center"/>
        <w:rPr>
          <w:rFonts w:ascii="Times New Roman" w:hAnsi="Times New Roman" w:cs="Times New Roman"/>
          <w:b/>
          <w:sz w:val="24"/>
          <w:szCs w:val="24"/>
        </w:rPr>
      </w:pPr>
      <w:r w:rsidRPr="002C2A4C">
        <w:rPr>
          <w:rFonts w:ascii="Times New Roman" w:hAnsi="Times New Roman" w:cs="Times New Roman"/>
          <w:b/>
          <w:sz w:val="24"/>
          <w:szCs w:val="24"/>
        </w:rPr>
        <w:lastRenderedPageBreak/>
        <w:t>Travel costs reimbursement</w:t>
      </w:r>
    </w:p>
    <w:p w14:paraId="0941B8E5" w14:textId="77777777" w:rsidR="004D111D" w:rsidRPr="002C2A4C" w:rsidRDefault="004D111D" w:rsidP="002C2A4C">
      <w:pPr>
        <w:ind w:left="720" w:hanging="720"/>
        <w:jc w:val="center"/>
        <w:rPr>
          <w:rFonts w:ascii="Times New Roman" w:hAnsi="Times New Roman" w:cs="Times New Roman"/>
          <w:b/>
          <w:sz w:val="24"/>
          <w:szCs w:val="24"/>
        </w:rPr>
      </w:pPr>
    </w:p>
    <w:p w14:paraId="4F2B0646" w14:textId="77777777" w:rsidR="002C2A4C" w:rsidRPr="002C2A4C" w:rsidRDefault="002C2A4C" w:rsidP="002C2A4C">
      <w:pPr>
        <w:ind w:firstLine="720"/>
        <w:jc w:val="both"/>
        <w:rPr>
          <w:rFonts w:ascii="Times New Roman" w:hAnsi="Times New Roman" w:cs="Times New Roman"/>
          <w:sz w:val="24"/>
          <w:szCs w:val="24"/>
        </w:rPr>
      </w:pPr>
      <w:r w:rsidRPr="002C2A4C">
        <w:rPr>
          <w:rFonts w:ascii="Times New Roman" w:hAnsi="Times New Roman" w:cs="Times New Roman"/>
          <w:sz w:val="24"/>
          <w:szCs w:val="24"/>
        </w:rPr>
        <w:t>Reimbursement is calculated based on the distance calculator of the European Commission.</w:t>
      </w:r>
    </w:p>
    <w:p w14:paraId="0B94DA04" w14:textId="2351181E" w:rsidR="002C2A4C" w:rsidRPr="002C2A4C" w:rsidRDefault="002C2A4C" w:rsidP="002C2A4C">
      <w:pPr>
        <w:ind w:firstLine="720"/>
        <w:jc w:val="both"/>
        <w:rPr>
          <w:rFonts w:ascii="Times New Roman" w:hAnsi="Times New Roman" w:cs="Times New Roman"/>
          <w:sz w:val="24"/>
          <w:szCs w:val="24"/>
        </w:rPr>
      </w:pPr>
      <w:r w:rsidRPr="002C2A4C">
        <w:rPr>
          <w:rFonts w:ascii="Times New Roman" w:hAnsi="Times New Roman" w:cs="Times New Roman"/>
          <w:sz w:val="24"/>
          <w:szCs w:val="24"/>
        </w:rPr>
        <w:t>At the arrival, all participants must provide flight reservation, all original tickets and boarding</w:t>
      </w:r>
      <w:r>
        <w:rPr>
          <w:rFonts w:ascii="Times New Roman" w:hAnsi="Times New Roman" w:cs="Times New Roman"/>
          <w:sz w:val="24"/>
          <w:szCs w:val="24"/>
        </w:rPr>
        <w:t xml:space="preserve"> </w:t>
      </w:r>
      <w:r w:rsidRPr="002C2A4C">
        <w:rPr>
          <w:rFonts w:ascii="Times New Roman" w:hAnsi="Times New Roman" w:cs="Times New Roman"/>
          <w:sz w:val="24"/>
          <w:szCs w:val="24"/>
        </w:rPr>
        <w:t>passes. They must send by post the return tickets and boarding passes to an email address</w:t>
      </w:r>
      <w:r>
        <w:rPr>
          <w:rFonts w:ascii="Times New Roman" w:hAnsi="Times New Roman" w:cs="Times New Roman"/>
          <w:sz w:val="24"/>
          <w:szCs w:val="24"/>
        </w:rPr>
        <w:t xml:space="preserve"> </w:t>
      </w:r>
      <w:r w:rsidRPr="002C2A4C">
        <w:rPr>
          <w:rFonts w:ascii="Times New Roman" w:hAnsi="Times New Roman" w:cs="Times New Roman"/>
          <w:sz w:val="24"/>
          <w:szCs w:val="24"/>
        </w:rPr>
        <w:t>which will be provided.</w:t>
      </w:r>
    </w:p>
    <w:p w14:paraId="24C56AF6" w14:textId="49BE5712" w:rsidR="001723D2" w:rsidRPr="002C2A4C" w:rsidRDefault="002C2A4C" w:rsidP="002C2A4C">
      <w:pPr>
        <w:ind w:firstLine="720"/>
        <w:jc w:val="both"/>
        <w:rPr>
          <w:rFonts w:ascii="Times New Roman" w:hAnsi="Times New Roman" w:cs="Times New Roman"/>
          <w:b/>
          <w:sz w:val="24"/>
          <w:szCs w:val="24"/>
        </w:rPr>
      </w:pPr>
      <w:r w:rsidRPr="002C2A4C">
        <w:rPr>
          <w:rFonts w:ascii="Times New Roman" w:hAnsi="Times New Roman" w:cs="Times New Roman"/>
          <w:sz w:val="24"/>
          <w:szCs w:val="24"/>
        </w:rPr>
        <w:t>Travel costs will be reimbursed only for the cheapest means of transportation. Acceptable</w:t>
      </w:r>
      <w:r>
        <w:rPr>
          <w:rFonts w:ascii="Times New Roman" w:hAnsi="Times New Roman" w:cs="Times New Roman"/>
          <w:sz w:val="24"/>
          <w:szCs w:val="24"/>
        </w:rPr>
        <w:t xml:space="preserve"> </w:t>
      </w:r>
      <w:r w:rsidRPr="002C2A4C">
        <w:rPr>
          <w:rFonts w:ascii="Times New Roman" w:hAnsi="Times New Roman" w:cs="Times New Roman"/>
          <w:sz w:val="24"/>
          <w:szCs w:val="24"/>
        </w:rPr>
        <w:t>means of transportation for the project are: plane, bus, train, metro or ferry, NOT taxi and</w:t>
      </w:r>
      <w:r>
        <w:rPr>
          <w:rFonts w:ascii="Times New Roman" w:hAnsi="Times New Roman" w:cs="Times New Roman"/>
          <w:sz w:val="24"/>
          <w:szCs w:val="24"/>
        </w:rPr>
        <w:t xml:space="preserve"> </w:t>
      </w:r>
      <w:r w:rsidRPr="002C2A4C">
        <w:rPr>
          <w:rFonts w:ascii="Times New Roman" w:hAnsi="Times New Roman" w:cs="Times New Roman"/>
          <w:sz w:val="24"/>
          <w:szCs w:val="24"/>
        </w:rPr>
        <w:t>NOT car.</w:t>
      </w:r>
    </w:p>
    <w:p w14:paraId="44A52307" w14:textId="71FC0687" w:rsidR="00694E70" w:rsidRPr="002C2A4C" w:rsidRDefault="00694E70" w:rsidP="002C2A4C">
      <w:pPr>
        <w:pStyle w:val="Tekstpodstawowy"/>
        <w:ind w:firstLine="720"/>
        <w:jc w:val="both"/>
        <w:rPr>
          <w:rFonts w:ascii="Times New Roman" w:hAnsi="Times New Roman" w:cs="Times New Roman"/>
        </w:rPr>
      </w:pPr>
      <w:r w:rsidRPr="002C2A4C">
        <w:rPr>
          <w:rFonts w:ascii="Times New Roman" w:hAnsi="Times New Roman" w:cs="Times New Roman"/>
        </w:rPr>
        <w:t>We don`t refund the costs for extra luggage (only checked baggage) and taxi journe</w:t>
      </w:r>
      <w:r w:rsidR="003D3DDD" w:rsidRPr="002C2A4C">
        <w:rPr>
          <w:rFonts w:ascii="Times New Roman" w:hAnsi="Times New Roman" w:cs="Times New Roman"/>
        </w:rPr>
        <w:t>y</w:t>
      </w:r>
      <w:r w:rsidRPr="002C2A4C">
        <w:rPr>
          <w:rFonts w:ascii="Times New Roman" w:hAnsi="Times New Roman" w:cs="Times New Roman"/>
        </w:rPr>
        <w:t>!!!</w:t>
      </w:r>
    </w:p>
    <w:p w14:paraId="314267D9" w14:textId="77777777" w:rsidR="002C2A4C" w:rsidRPr="002C2A4C" w:rsidRDefault="002C2A4C" w:rsidP="002C2A4C">
      <w:pPr>
        <w:ind w:left="720" w:hanging="720"/>
        <w:jc w:val="both"/>
        <w:rPr>
          <w:rFonts w:ascii="Times New Roman" w:hAnsi="Times New Roman" w:cs="Times New Roman"/>
          <w:b/>
          <w:sz w:val="24"/>
          <w:szCs w:val="24"/>
        </w:rPr>
      </w:pPr>
    </w:p>
    <w:p w14:paraId="0E3D9E36" w14:textId="28AC777D" w:rsidR="00D94258" w:rsidRPr="000F006E" w:rsidRDefault="00D94258" w:rsidP="000F006E">
      <w:pPr>
        <w:pStyle w:val="Tekstpodstawowy"/>
        <w:ind w:firstLine="720"/>
        <w:jc w:val="both"/>
        <w:rPr>
          <w:rFonts w:ascii="Times New Roman" w:hAnsi="Times New Roman" w:cs="Times New Roman"/>
          <w:b/>
          <w:u w:val="single"/>
        </w:rPr>
      </w:pPr>
      <w:r w:rsidRPr="000F006E">
        <w:rPr>
          <w:rFonts w:ascii="Times New Roman" w:hAnsi="Times New Roman" w:cs="Times New Roman"/>
          <w:b/>
          <w:u w:val="single"/>
        </w:rPr>
        <w:t xml:space="preserve">The date of purchasing the tickets - until </w:t>
      </w:r>
      <w:r w:rsidR="0083377C">
        <w:rPr>
          <w:rFonts w:ascii="Times New Roman" w:hAnsi="Times New Roman" w:cs="Times New Roman"/>
          <w:b/>
          <w:u w:val="single"/>
        </w:rPr>
        <w:t>June 10</w:t>
      </w:r>
      <w:r w:rsidRPr="000F006E">
        <w:rPr>
          <w:rFonts w:ascii="Times New Roman" w:hAnsi="Times New Roman" w:cs="Times New Roman"/>
          <w:b/>
          <w:u w:val="single"/>
        </w:rPr>
        <w:t>, 2020!</w:t>
      </w:r>
    </w:p>
    <w:p w14:paraId="6CEB28D9" w14:textId="77777777" w:rsidR="00694E70" w:rsidRPr="000F006E" w:rsidRDefault="00694E70" w:rsidP="000F006E">
      <w:pPr>
        <w:pStyle w:val="Tekstpodstawowy"/>
        <w:ind w:firstLine="720"/>
        <w:jc w:val="both"/>
        <w:rPr>
          <w:rFonts w:ascii="Times New Roman" w:hAnsi="Times New Roman" w:cs="Times New Roman"/>
        </w:rPr>
      </w:pPr>
    </w:p>
    <w:p w14:paraId="253BC29A" w14:textId="77777777" w:rsidR="001723D2" w:rsidRPr="000F006E" w:rsidRDefault="00503ECF" w:rsidP="000F006E">
      <w:pPr>
        <w:pStyle w:val="Nagwek1"/>
        <w:ind w:firstLine="720"/>
        <w:rPr>
          <w:rFonts w:ascii="Times New Roman" w:hAnsi="Times New Roman" w:cs="Times New Roman"/>
        </w:rPr>
      </w:pPr>
      <w:r w:rsidRPr="000F006E">
        <w:rPr>
          <w:rFonts w:ascii="Times New Roman" w:hAnsi="Times New Roman" w:cs="Times New Roman"/>
        </w:rPr>
        <w:t>CONTEXT</w:t>
      </w:r>
    </w:p>
    <w:p w14:paraId="00A54ED6" w14:textId="77777777" w:rsidR="006165BD" w:rsidRPr="000F006E" w:rsidRDefault="006165BD" w:rsidP="000F006E">
      <w:pPr>
        <w:widowControl/>
        <w:adjustRightInd w:val="0"/>
        <w:ind w:firstLine="720"/>
        <w:rPr>
          <w:rFonts w:ascii="Times New Roman" w:eastAsiaTheme="minorHAnsi" w:hAnsi="Times New Roman" w:cs="Times New Roman"/>
          <w:sz w:val="24"/>
          <w:szCs w:val="24"/>
          <w:lang w:val="es-ES" w:bidi="he-IL"/>
        </w:rPr>
      </w:pPr>
    </w:p>
    <w:p w14:paraId="60CE26C1" w14:textId="77777777" w:rsidR="00693BCC" w:rsidRPr="000F006E" w:rsidRDefault="00693BCC"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It has been noticed that the number of young people struggling with Digital Dementia is increasing. A large proportion of young people are unable to use new technologies for a useful purpose. Many of them are not able to use the smartphone for purposes other than social networking sites such as Facebook or Instagram. Apart from the basic functions, they cannot use it for any other purpose, e.g. use the phone to time</w:t>
      </w:r>
      <w:r w:rsidR="00437111" w:rsidRPr="000F006E">
        <w:rPr>
          <w:rFonts w:ascii="Times New Roman" w:eastAsiaTheme="minorHAnsi" w:hAnsi="Times New Roman" w:cs="Times New Roman"/>
          <w:sz w:val="24"/>
          <w:szCs w:val="24"/>
          <w:lang w:val="es-ES" w:bidi="he-IL"/>
        </w:rPr>
        <w:t xml:space="preserve"> management</w:t>
      </w:r>
      <w:r w:rsidRPr="000F006E">
        <w:rPr>
          <w:rFonts w:ascii="Times New Roman" w:eastAsiaTheme="minorHAnsi" w:hAnsi="Times New Roman" w:cs="Times New Roman"/>
          <w:sz w:val="24"/>
          <w:szCs w:val="24"/>
          <w:lang w:val="es-ES" w:bidi="he-IL"/>
        </w:rPr>
        <w:t>, increase their concentration and productivity.</w:t>
      </w:r>
    </w:p>
    <w:p w14:paraId="5FB1B119" w14:textId="77777777" w:rsidR="00693BCC" w:rsidRPr="000F006E" w:rsidRDefault="00437111"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Through an individual and group approach to young people and the results of research, it can be concluded that young people are increasingly turning to the phone "turning off thinking" exposing themselves to the risk of external factors, and this creates memory problems for young people.</w:t>
      </w:r>
    </w:p>
    <w:p w14:paraId="3EE40278" w14:textId="77777777" w:rsidR="00693BCC" w:rsidRPr="000F006E" w:rsidRDefault="00693BCC"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Korean scientists indicate that this problem is largely related to technological progress (http://bit.ly/2miAVWc). In the era of rapidly developing technology, children spend more and more time communicating through digital devices, thanks to which their right hemisphere develops slowly.</w:t>
      </w:r>
    </w:p>
    <w:p w14:paraId="4C3F8F22" w14:textId="77777777" w:rsidR="00693BCC" w:rsidRPr="000F006E" w:rsidRDefault="0087775E"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Prof. Manfred Spitzer in his research</w:t>
      </w:r>
      <w:r w:rsidR="00693BCC" w:rsidRPr="000F006E">
        <w:rPr>
          <w:rFonts w:ascii="Times New Roman" w:eastAsiaTheme="minorHAnsi" w:hAnsi="Times New Roman" w:cs="Times New Roman"/>
          <w:sz w:val="24"/>
          <w:szCs w:val="24"/>
          <w:lang w:val="es-ES" w:bidi="he-IL"/>
        </w:rPr>
        <w:t xml:space="preserve"> states that young people's digital dementia is becoming more common. According to the report, the number of children aged 10-19 using a smartphone a minimum of 7 hours a day increased by 18%. Without intervention and raising awareness of young society, a young person may fail in the future. With age, </w:t>
      </w:r>
      <w:r w:rsidRPr="000F006E">
        <w:rPr>
          <w:rFonts w:ascii="Times New Roman" w:eastAsiaTheme="minorHAnsi" w:hAnsi="Times New Roman" w:cs="Times New Roman"/>
          <w:sz w:val="24"/>
          <w:szCs w:val="24"/>
          <w:lang w:val="es-ES" w:bidi="he-IL"/>
        </w:rPr>
        <w:t>their</w:t>
      </w:r>
      <w:r w:rsidR="00693BCC" w:rsidRPr="000F006E">
        <w:rPr>
          <w:rFonts w:ascii="Times New Roman" w:eastAsiaTheme="minorHAnsi" w:hAnsi="Times New Roman" w:cs="Times New Roman"/>
          <w:sz w:val="24"/>
          <w:szCs w:val="24"/>
          <w:lang w:val="es-ES" w:bidi="he-IL"/>
        </w:rPr>
        <w:t xml:space="preserve"> problems will increase, the lack of knowledge about the dangers of new technologies and at the same time the lack of knowledge about the development opportunities that a properly used smartphone can give will hinder their development and self-esteem. </w:t>
      </w:r>
      <w:r w:rsidRPr="000F006E">
        <w:rPr>
          <w:rFonts w:ascii="Times New Roman" w:eastAsiaTheme="minorHAnsi" w:hAnsi="Times New Roman" w:cs="Times New Roman"/>
          <w:sz w:val="24"/>
          <w:szCs w:val="24"/>
          <w:lang w:val="es-ES" w:bidi="he-IL"/>
        </w:rPr>
        <w:t>Realizing how extensive the problem is, analyzing its causes and effects, we decided to organize an exchange of young people who want to expand their knowledge about the healthy use of digital devices - in a way that will not harm, but improve their productivity, increase creativity and efficiency.</w:t>
      </w:r>
    </w:p>
    <w:p w14:paraId="3D62E784" w14:textId="77777777" w:rsidR="006165BD" w:rsidRPr="000F006E" w:rsidRDefault="00693BCC"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By participating, we want to help young people find their way into adult life, which they enter, and make them aware of the dangers of digital dementia. Participants will develop knowledge about new technologies, their possibilities and learn to use them to increase the effects of their daily work. Everyone will also develop self-confidence, motivation and leadership skills to share knowledge with others. They will talk about the root causes of digital dementia problems in their countries - about commonalities and differences. Young people are often unable to achieve their goals, lack confidence and believe in their skills</w:t>
      </w:r>
      <w:r w:rsidR="0087775E" w:rsidRPr="000F006E">
        <w:rPr>
          <w:rFonts w:ascii="Times New Roman" w:eastAsiaTheme="minorHAnsi" w:hAnsi="Times New Roman" w:cs="Times New Roman"/>
          <w:sz w:val="24"/>
          <w:szCs w:val="24"/>
          <w:lang w:val="es-ES" w:bidi="he-IL"/>
        </w:rPr>
        <w:t>. W</w:t>
      </w:r>
      <w:r w:rsidRPr="000F006E">
        <w:rPr>
          <w:rFonts w:ascii="Times New Roman" w:eastAsiaTheme="minorHAnsi" w:hAnsi="Times New Roman" w:cs="Times New Roman"/>
          <w:sz w:val="24"/>
          <w:szCs w:val="24"/>
          <w:lang w:val="es-ES" w:bidi="he-IL"/>
        </w:rPr>
        <w:t>e will work on their self-presentation, attitude and ability to share knowledge. Living in a world of digitization, we need leaders who will show us how to properly navigate this world.</w:t>
      </w:r>
    </w:p>
    <w:p w14:paraId="16587677" w14:textId="77777777" w:rsidR="006F0341" w:rsidRPr="000F006E" w:rsidRDefault="006F0341" w:rsidP="000F006E">
      <w:pPr>
        <w:widowControl/>
        <w:adjustRightInd w:val="0"/>
        <w:ind w:firstLine="720"/>
        <w:jc w:val="both"/>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The youth exchange program will be based on non-formal and innovative education methods, its goals and assumptions will be based on the latest scientific research in the field of psychology.</w:t>
      </w:r>
    </w:p>
    <w:p w14:paraId="5AC57FF5" w14:textId="77777777" w:rsidR="001723D2" w:rsidRPr="000F006E" w:rsidRDefault="001723D2" w:rsidP="000F006E">
      <w:pPr>
        <w:pStyle w:val="Tekstpodstawowy"/>
        <w:ind w:firstLine="720"/>
        <w:rPr>
          <w:rFonts w:ascii="Times New Roman" w:hAnsi="Times New Roman" w:cs="Times New Roman"/>
        </w:rPr>
      </w:pPr>
    </w:p>
    <w:p w14:paraId="65CAB3D7" w14:textId="77777777" w:rsidR="001723D2" w:rsidRPr="000F006E" w:rsidRDefault="00503ECF" w:rsidP="000F006E">
      <w:pPr>
        <w:pStyle w:val="Nagwek1"/>
        <w:ind w:firstLine="720"/>
        <w:rPr>
          <w:rFonts w:ascii="Times New Roman" w:hAnsi="Times New Roman" w:cs="Times New Roman"/>
        </w:rPr>
      </w:pPr>
      <w:r w:rsidRPr="000F006E">
        <w:rPr>
          <w:rFonts w:ascii="Times New Roman" w:hAnsi="Times New Roman" w:cs="Times New Roman"/>
        </w:rPr>
        <w:t>Aim</w:t>
      </w:r>
      <w:r w:rsidR="006165BD" w:rsidRPr="000F006E">
        <w:rPr>
          <w:rFonts w:ascii="Times New Roman" w:hAnsi="Times New Roman" w:cs="Times New Roman"/>
        </w:rPr>
        <w:t>s</w:t>
      </w:r>
      <w:r w:rsidRPr="000F006E">
        <w:rPr>
          <w:rFonts w:ascii="Times New Roman" w:hAnsi="Times New Roman" w:cs="Times New Roman"/>
        </w:rPr>
        <w:t>:</w:t>
      </w:r>
    </w:p>
    <w:p w14:paraId="2C623724" w14:textId="77777777" w:rsidR="001723D2" w:rsidRPr="000F006E" w:rsidRDefault="001723D2" w:rsidP="000F006E">
      <w:pPr>
        <w:ind w:firstLine="720"/>
        <w:rPr>
          <w:rFonts w:ascii="Times New Roman" w:hAnsi="Times New Roman" w:cs="Times New Roman"/>
          <w:sz w:val="24"/>
          <w:szCs w:val="24"/>
        </w:rPr>
      </w:pPr>
    </w:p>
    <w:p w14:paraId="4EEA3978" w14:textId="77777777" w:rsidR="006165BD" w:rsidRPr="000F006E" w:rsidRDefault="006165BD"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The aim is supported by the following objectives:</w:t>
      </w:r>
    </w:p>
    <w:p w14:paraId="702D0A0A" w14:textId="77777777" w:rsidR="00BE75D7" w:rsidRPr="000F006E" w:rsidRDefault="006165BD"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w:t>
      </w:r>
      <w:r w:rsidR="00BE75D7" w:rsidRPr="000F006E">
        <w:rPr>
          <w:rFonts w:ascii="Times New Roman" w:eastAsiaTheme="minorHAnsi" w:hAnsi="Times New Roman" w:cs="Times New Roman"/>
          <w:sz w:val="24"/>
          <w:szCs w:val="24"/>
          <w:lang w:val="es-ES" w:bidi="he-IL"/>
        </w:rPr>
        <w:t xml:space="preserve"> training participants to use their smartphone effectively</w:t>
      </w:r>
    </w:p>
    <w:p w14:paraId="0AE713FA" w14:textId="77777777" w:rsidR="00BE75D7"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training participants in basic interpersonal skills</w:t>
      </w:r>
    </w:p>
    <w:p w14:paraId="5DF6187D" w14:textId="77777777" w:rsidR="00BE75D7"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lastRenderedPageBreak/>
        <w:t>- training participants to increase their concentration in the age of digital noise</w:t>
      </w:r>
    </w:p>
    <w:p w14:paraId="451655DE" w14:textId="1616D9DC" w:rsidR="00BE75D7"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training participants in the field of minimalism in the digital world</w:t>
      </w:r>
    </w:p>
    <w:p w14:paraId="04E8F30E" w14:textId="3E391326" w:rsidR="00BE75D7"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training participants in increasing their productivity through the use of new technologies</w:t>
      </w:r>
    </w:p>
    <w:p w14:paraId="77C1058C" w14:textId="77777777" w:rsidR="00BE75D7"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increasing the creativity, self-confidence and motivation of participants</w:t>
      </w:r>
    </w:p>
    <w:p w14:paraId="42FEC52B" w14:textId="77777777" w:rsidR="006165BD" w:rsidRPr="000F006E" w:rsidRDefault="00BE75D7" w:rsidP="000F006E">
      <w:pPr>
        <w:widowControl/>
        <w:adjustRightInd w:val="0"/>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educating participants about digital dementia</w:t>
      </w:r>
      <w:r w:rsidR="006165BD" w:rsidRPr="000F006E">
        <w:rPr>
          <w:rFonts w:ascii="Times New Roman" w:eastAsiaTheme="minorHAnsi" w:hAnsi="Times New Roman" w:cs="Times New Roman"/>
          <w:sz w:val="24"/>
          <w:szCs w:val="24"/>
          <w:lang w:val="es-ES" w:bidi="he-IL"/>
        </w:rPr>
        <w:t xml:space="preserve">. </w:t>
      </w:r>
    </w:p>
    <w:p w14:paraId="42DEDF75" w14:textId="77777777" w:rsidR="006165BD" w:rsidRPr="000F006E" w:rsidRDefault="006165BD" w:rsidP="000F006E">
      <w:pPr>
        <w:ind w:firstLine="720"/>
        <w:rPr>
          <w:rFonts w:ascii="Times New Roman" w:eastAsiaTheme="minorHAnsi" w:hAnsi="Times New Roman" w:cs="Times New Roman"/>
          <w:sz w:val="24"/>
          <w:szCs w:val="24"/>
          <w:lang w:val="es-ES" w:bidi="he-IL"/>
        </w:rPr>
      </w:pPr>
    </w:p>
    <w:p w14:paraId="379F559B" w14:textId="77777777" w:rsidR="006165BD" w:rsidRPr="000F006E" w:rsidRDefault="006165BD" w:rsidP="000F006E">
      <w:pPr>
        <w:pStyle w:val="Nagwek1"/>
        <w:ind w:firstLine="720"/>
        <w:rPr>
          <w:rFonts w:ascii="Times New Roman" w:hAnsi="Times New Roman" w:cs="Times New Roman"/>
        </w:rPr>
      </w:pPr>
      <w:r w:rsidRPr="000F006E">
        <w:rPr>
          <w:rFonts w:ascii="Times New Roman" w:hAnsi="Times New Roman" w:cs="Times New Roman"/>
        </w:rPr>
        <w:t>Selection process:</w:t>
      </w:r>
    </w:p>
    <w:p w14:paraId="76A3FBE3" w14:textId="77777777" w:rsidR="006165BD" w:rsidRPr="000F006E" w:rsidRDefault="006165BD" w:rsidP="000F006E">
      <w:pPr>
        <w:pStyle w:val="Tekstpodstawowy"/>
        <w:ind w:firstLine="720"/>
        <w:jc w:val="both"/>
        <w:rPr>
          <w:rFonts w:ascii="Times New Roman" w:hAnsi="Times New Roman" w:cs="Times New Roman"/>
        </w:rPr>
      </w:pPr>
      <w:r w:rsidRPr="000F006E">
        <w:rPr>
          <w:rFonts w:ascii="Times New Roman" w:hAnsi="Times New Roman" w:cs="Times New Roman"/>
        </w:rPr>
        <w:t>It will be performed by each organization, through a public appeal on the group email within the organization, so that the process is open and all members are informed about the project. However, it is agreed that if the coordinating organization sees the need, it has the right to request the applications submitted, to ensure transparency and eliminate possible conflicts of interest. Applicants will fill out a questionnaire that</w:t>
      </w:r>
      <w:r w:rsidR="008465B0" w:rsidRPr="000F006E">
        <w:rPr>
          <w:rFonts w:ascii="Times New Roman" w:hAnsi="Times New Roman" w:cs="Times New Roman"/>
        </w:rPr>
        <w:t xml:space="preserve"> </w:t>
      </w:r>
      <w:r w:rsidRPr="000F006E">
        <w:rPr>
          <w:rFonts w:ascii="Times New Roman" w:hAnsi="Times New Roman" w:cs="Times New Roman"/>
        </w:rPr>
        <w:t>reveals the selection criteria. In order to validate the English knowledge, it is recommended to fill in the form in English.</w:t>
      </w:r>
    </w:p>
    <w:p w14:paraId="72A84FDE" w14:textId="77777777" w:rsidR="006165BD" w:rsidRPr="000F006E" w:rsidRDefault="006165BD" w:rsidP="000F006E">
      <w:pPr>
        <w:pStyle w:val="Tekstpodstawowy"/>
        <w:ind w:firstLine="720"/>
        <w:rPr>
          <w:rFonts w:ascii="Times New Roman" w:hAnsi="Times New Roman" w:cs="Times New Roman"/>
        </w:rPr>
      </w:pPr>
    </w:p>
    <w:p w14:paraId="3E0CE797" w14:textId="77777777" w:rsidR="006165BD" w:rsidRPr="000F006E" w:rsidRDefault="006165BD" w:rsidP="000F006E">
      <w:pPr>
        <w:pStyle w:val="Nagwek1"/>
        <w:ind w:left="183" w:firstLine="720"/>
        <w:rPr>
          <w:rFonts w:ascii="Times New Roman" w:hAnsi="Times New Roman" w:cs="Times New Roman"/>
        </w:rPr>
      </w:pPr>
      <w:r w:rsidRPr="000F006E">
        <w:rPr>
          <w:rFonts w:ascii="Times New Roman" w:hAnsi="Times New Roman" w:cs="Times New Roman"/>
        </w:rPr>
        <w:t>Selection criteria:</w:t>
      </w:r>
    </w:p>
    <w:p w14:paraId="101D7415" w14:textId="77777777" w:rsidR="006165BD" w:rsidRPr="000F006E" w:rsidRDefault="00114741" w:rsidP="000F006E">
      <w:pPr>
        <w:tabs>
          <w:tab w:val="left" w:pos="263"/>
        </w:tabs>
        <w:ind w:firstLine="720"/>
        <w:jc w:val="both"/>
        <w:rPr>
          <w:rFonts w:ascii="Times New Roman" w:hAnsi="Times New Roman" w:cs="Times New Roman"/>
          <w:sz w:val="24"/>
          <w:szCs w:val="24"/>
        </w:rPr>
      </w:pPr>
      <w:r w:rsidRPr="000F006E">
        <w:rPr>
          <w:rFonts w:ascii="Times New Roman" w:hAnsi="Times New Roman" w:cs="Times New Roman"/>
          <w:sz w:val="24"/>
          <w:szCs w:val="24"/>
        </w:rPr>
        <w:t xml:space="preserve">- </w:t>
      </w:r>
      <w:r w:rsidR="006165BD" w:rsidRPr="000F006E">
        <w:rPr>
          <w:rFonts w:ascii="Times New Roman" w:hAnsi="Times New Roman" w:cs="Times New Roman"/>
          <w:sz w:val="24"/>
          <w:szCs w:val="24"/>
        </w:rPr>
        <w:t>member (employee or volunteer) in the partner</w:t>
      </w:r>
      <w:r w:rsidR="006165BD" w:rsidRPr="000F006E">
        <w:rPr>
          <w:rFonts w:ascii="Times New Roman" w:hAnsi="Times New Roman" w:cs="Times New Roman"/>
          <w:spacing w:val="-5"/>
          <w:sz w:val="24"/>
          <w:szCs w:val="24"/>
        </w:rPr>
        <w:t xml:space="preserve"> </w:t>
      </w:r>
      <w:r w:rsidR="006165BD" w:rsidRPr="000F006E">
        <w:rPr>
          <w:rFonts w:ascii="Times New Roman" w:hAnsi="Times New Roman" w:cs="Times New Roman"/>
          <w:sz w:val="24"/>
          <w:szCs w:val="24"/>
        </w:rPr>
        <w:t>association</w:t>
      </w:r>
    </w:p>
    <w:p w14:paraId="54FB1681" w14:textId="77777777" w:rsidR="00FA14DD" w:rsidRPr="000F006E" w:rsidRDefault="00FA14DD" w:rsidP="000F006E">
      <w:pPr>
        <w:tabs>
          <w:tab w:val="left" w:pos="263"/>
        </w:tabs>
        <w:ind w:firstLine="720"/>
        <w:jc w:val="both"/>
        <w:rPr>
          <w:rFonts w:ascii="Times New Roman" w:hAnsi="Times New Roman" w:cs="Times New Roman"/>
          <w:sz w:val="24"/>
          <w:szCs w:val="24"/>
        </w:rPr>
      </w:pPr>
      <w:r w:rsidRPr="000F006E">
        <w:rPr>
          <w:rFonts w:ascii="Times New Roman" w:hAnsi="Times New Roman" w:cs="Times New Roman"/>
          <w:sz w:val="24"/>
          <w:szCs w:val="24"/>
        </w:rPr>
        <w:t>- basic knowledge of the concept of digital dementia</w:t>
      </w:r>
    </w:p>
    <w:p w14:paraId="7CF000D4" w14:textId="77777777" w:rsidR="006165BD" w:rsidRPr="000F006E" w:rsidRDefault="00114741" w:rsidP="000F006E">
      <w:pPr>
        <w:tabs>
          <w:tab w:val="left" w:pos="263"/>
        </w:tabs>
        <w:ind w:firstLine="720"/>
        <w:jc w:val="both"/>
        <w:rPr>
          <w:rFonts w:ascii="Times New Roman" w:hAnsi="Times New Roman" w:cs="Times New Roman"/>
          <w:sz w:val="24"/>
          <w:szCs w:val="24"/>
        </w:rPr>
      </w:pPr>
      <w:r w:rsidRPr="000F006E">
        <w:rPr>
          <w:rFonts w:ascii="Times New Roman" w:hAnsi="Times New Roman" w:cs="Times New Roman"/>
          <w:sz w:val="24"/>
          <w:szCs w:val="24"/>
        </w:rPr>
        <w:t xml:space="preserve">- </w:t>
      </w:r>
      <w:r w:rsidR="00F049F2" w:rsidRPr="000F006E">
        <w:rPr>
          <w:rFonts w:ascii="Times New Roman" w:hAnsi="Times New Roman" w:cs="Times New Roman"/>
          <w:sz w:val="24"/>
          <w:szCs w:val="24"/>
        </w:rPr>
        <w:t xml:space="preserve">readiness to continue further work in international youth projects </w:t>
      </w:r>
    </w:p>
    <w:p w14:paraId="1E5CB449" w14:textId="386C54B8" w:rsidR="006165BD" w:rsidRPr="000F006E" w:rsidRDefault="00114741" w:rsidP="000F006E">
      <w:pPr>
        <w:tabs>
          <w:tab w:val="left" w:pos="263"/>
        </w:tabs>
        <w:ind w:firstLine="720"/>
        <w:jc w:val="both"/>
        <w:rPr>
          <w:rFonts w:ascii="Times New Roman" w:hAnsi="Times New Roman" w:cs="Times New Roman"/>
          <w:sz w:val="24"/>
          <w:szCs w:val="24"/>
        </w:rPr>
      </w:pPr>
      <w:r w:rsidRPr="000F006E">
        <w:rPr>
          <w:rFonts w:ascii="Times New Roman" w:hAnsi="Times New Roman" w:cs="Times New Roman"/>
          <w:sz w:val="24"/>
          <w:szCs w:val="24"/>
        </w:rPr>
        <w:t xml:space="preserve">- basic knowledge of English </w:t>
      </w:r>
      <w:r w:rsidR="006165BD" w:rsidRPr="000F006E">
        <w:rPr>
          <w:rFonts w:ascii="Times New Roman" w:hAnsi="Times New Roman" w:cs="Times New Roman"/>
          <w:sz w:val="24"/>
          <w:szCs w:val="24"/>
        </w:rPr>
        <w:t xml:space="preserve">(written, spoken) </w:t>
      </w:r>
    </w:p>
    <w:p w14:paraId="657D2451" w14:textId="77777777" w:rsidR="006165BD" w:rsidRPr="000F006E" w:rsidRDefault="00114741" w:rsidP="000F006E">
      <w:pPr>
        <w:tabs>
          <w:tab w:val="left" w:pos="263"/>
        </w:tabs>
        <w:ind w:firstLine="720"/>
        <w:jc w:val="both"/>
        <w:rPr>
          <w:rFonts w:ascii="Times New Roman" w:hAnsi="Times New Roman" w:cs="Times New Roman"/>
          <w:sz w:val="24"/>
          <w:szCs w:val="24"/>
        </w:rPr>
      </w:pPr>
      <w:r w:rsidRPr="000F006E">
        <w:rPr>
          <w:rFonts w:ascii="Times New Roman" w:hAnsi="Times New Roman" w:cs="Times New Roman"/>
          <w:sz w:val="24"/>
          <w:szCs w:val="24"/>
        </w:rPr>
        <w:t>- young people aged from 23 to 29 years</w:t>
      </w:r>
      <w:r w:rsidR="007E314A" w:rsidRPr="000F006E">
        <w:rPr>
          <w:rFonts w:ascii="Times New Roman" w:hAnsi="Times New Roman" w:cs="Times New Roman"/>
          <w:sz w:val="24"/>
          <w:szCs w:val="24"/>
        </w:rPr>
        <w:t>.</w:t>
      </w:r>
    </w:p>
    <w:p w14:paraId="0CE7226D" w14:textId="7DC1E73E" w:rsidR="006165BD" w:rsidRDefault="006165BD" w:rsidP="000F006E">
      <w:pPr>
        <w:pStyle w:val="Tekstpodstawowy"/>
        <w:ind w:firstLine="720"/>
        <w:rPr>
          <w:rFonts w:ascii="Times New Roman" w:hAnsi="Times New Roman" w:cs="Times New Roman"/>
        </w:rPr>
      </w:pPr>
    </w:p>
    <w:p w14:paraId="7E5B08C2" w14:textId="77777777" w:rsidR="00B633CE" w:rsidRPr="00D57D9C" w:rsidRDefault="00B633CE" w:rsidP="00D57D9C">
      <w:pPr>
        <w:ind w:firstLine="720"/>
        <w:jc w:val="center"/>
        <w:rPr>
          <w:rFonts w:ascii="Times New Roman" w:hAnsi="Times New Roman" w:cs="Times New Roman"/>
          <w:b/>
          <w:sz w:val="24"/>
          <w:szCs w:val="24"/>
          <w:lang w:val="bs-Latn-BA"/>
        </w:rPr>
      </w:pPr>
      <w:r w:rsidRPr="00D57D9C">
        <w:rPr>
          <w:rFonts w:ascii="Times New Roman" w:hAnsi="Times New Roman" w:cs="Times New Roman"/>
          <w:b/>
          <w:sz w:val="24"/>
          <w:szCs w:val="24"/>
          <w:lang w:val="bs-Latn-BA"/>
        </w:rPr>
        <w:t>Currency exchange</w:t>
      </w:r>
    </w:p>
    <w:p w14:paraId="056BFD4E" w14:textId="77777777" w:rsidR="00B633CE" w:rsidRPr="00D57D9C" w:rsidRDefault="00B633CE" w:rsidP="00D57D9C">
      <w:pPr>
        <w:ind w:firstLine="720"/>
        <w:rPr>
          <w:rFonts w:ascii="Times New Roman" w:hAnsi="Times New Roman" w:cs="Times New Roman"/>
          <w:sz w:val="24"/>
          <w:szCs w:val="24"/>
          <w:lang w:val="bs-Latn-BA"/>
        </w:rPr>
      </w:pPr>
      <w:r w:rsidRPr="00D57D9C">
        <w:rPr>
          <w:rFonts w:ascii="Times New Roman" w:hAnsi="Times New Roman" w:cs="Times New Roman"/>
          <w:sz w:val="24"/>
          <w:szCs w:val="24"/>
          <w:lang w:val="bs-Latn-BA"/>
        </w:rPr>
        <w:t>For those who wish to change their currency into POLISH ZLOTY, we suggest to do it at the airport as in this are you will have no possibility to do it.</w:t>
      </w:r>
    </w:p>
    <w:p w14:paraId="1AE15282" w14:textId="77777777" w:rsidR="00B633CE" w:rsidRPr="00D57D9C" w:rsidRDefault="00B633CE" w:rsidP="00D57D9C">
      <w:pPr>
        <w:ind w:firstLine="720"/>
        <w:rPr>
          <w:rFonts w:ascii="Times New Roman" w:hAnsi="Times New Roman" w:cs="Times New Roman"/>
          <w:sz w:val="24"/>
          <w:szCs w:val="24"/>
          <w:lang w:val="bs-Latn-BA"/>
        </w:rPr>
      </w:pPr>
    </w:p>
    <w:p w14:paraId="51270F68" w14:textId="77777777" w:rsidR="00B633CE" w:rsidRPr="00D57D9C" w:rsidRDefault="00B633CE" w:rsidP="00D57D9C">
      <w:pPr>
        <w:ind w:firstLine="720"/>
        <w:jc w:val="center"/>
        <w:rPr>
          <w:rFonts w:ascii="Times New Roman" w:hAnsi="Times New Roman" w:cs="Times New Roman"/>
          <w:b/>
          <w:sz w:val="24"/>
          <w:szCs w:val="24"/>
          <w:lang w:val="bs-Latn-BA"/>
        </w:rPr>
      </w:pPr>
      <w:r w:rsidRPr="00D57D9C">
        <w:rPr>
          <w:rFonts w:ascii="Times New Roman" w:hAnsi="Times New Roman" w:cs="Times New Roman"/>
          <w:b/>
          <w:sz w:val="24"/>
          <w:szCs w:val="24"/>
          <w:lang w:val="bs-Latn-BA"/>
        </w:rPr>
        <w:t>Weather</w:t>
      </w:r>
    </w:p>
    <w:p w14:paraId="6286DBE0" w14:textId="7AD5AAE3" w:rsidR="00B633CE" w:rsidRPr="00D57D9C" w:rsidRDefault="00B633CE" w:rsidP="00D57D9C">
      <w:pPr>
        <w:shd w:val="clear" w:color="auto" w:fill="FFFFFF"/>
        <w:ind w:firstLine="720"/>
        <w:rPr>
          <w:rFonts w:ascii="Times New Roman" w:hAnsi="Times New Roman" w:cs="Times New Roman"/>
          <w:sz w:val="24"/>
          <w:szCs w:val="24"/>
          <w:lang w:val="bs-Latn-BA"/>
        </w:rPr>
      </w:pPr>
      <w:r w:rsidRPr="00D57D9C">
        <w:rPr>
          <w:rFonts w:ascii="Times New Roman" w:hAnsi="Times New Roman" w:cs="Times New Roman"/>
          <w:sz w:val="24"/>
          <w:szCs w:val="24"/>
          <w:lang w:val="bs-Latn-BA"/>
        </w:rPr>
        <w:t xml:space="preserve">It is warm and dry in Poland in July. </w:t>
      </w:r>
    </w:p>
    <w:p w14:paraId="6AAE0B12" w14:textId="477F14AD" w:rsidR="00B633CE" w:rsidRPr="00D57D9C" w:rsidRDefault="00B633CE" w:rsidP="00D57D9C">
      <w:pPr>
        <w:shd w:val="clear" w:color="auto" w:fill="FFFFFF"/>
        <w:ind w:firstLine="720"/>
        <w:rPr>
          <w:rStyle w:val="Hipercze"/>
          <w:rFonts w:ascii="Times New Roman" w:hAnsi="Times New Roman" w:cs="Times New Roman"/>
          <w:sz w:val="24"/>
          <w:szCs w:val="24"/>
          <w:lang w:val="bs-Latn-BA"/>
        </w:rPr>
      </w:pPr>
      <w:r w:rsidRPr="00D57D9C">
        <w:rPr>
          <w:rFonts w:ascii="Times New Roman" w:hAnsi="Times New Roman" w:cs="Times New Roman"/>
          <w:sz w:val="24"/>
          <w:szCs w:val="24"/>
          <w:lang w:val="bs-Latn-BA"/>
        </w:rPr>
        <w:t xml:space="preserve">Temperature: at night </w:t>
      </w:r>
      <w:r w:rsidR="00D57D9C">
        <w:rPr>
          <w:rFonts w:ascii="Times New Roman" w:hAnsi="Times New Roman" w:cs="Times New Roman"/>
          <w:sz w:val="24"/>
          <w:szCs w:val="24"/>
          <w:lang w:val="bs-Latn-BA"/>
        </w:rPr>
        <w:t>20-22</w:t>
      </w:r>
      <w:r w:rsidRPr="00D57D9C">
        <w:rPr>
          <w:rFonts w:ascii="Times New Roman" w:hAnsi="Times New Roman" w:cs="Times New Roman"/>
          <w:sz w:val="24"/>
          <w:szCs w:val="24"/>
          <w:lang w:val="bs-Latn-BA"/>
        </w:rPr>
        <w:t xml:space="preserve"> C°, day 26-29 C°.</w:t>
      </w:r>
    </w:p>
    <w:p w14:paraId="31EBA48E" w14:textId="77777777" w:rsidR="00B633CE" w:rsidRPr="00D57D9C" w:rsidRDefault="00B633CE" w:rsidP="00D57D9C">
      <w:pPr>
        <w:shd w:val="clear" w:color="auto" w:fill="FFFFFF"/>
        <w:ind w:firstLine="720"/>
        <w:rPr>
          <w:rFonts w:ascii="Times New Roman" w:eastAsia="Times New Roman" w:hAnsi="Times New Roman" w:cs="Times New Roman"/>
          <w:b/>
          <w:color w:val="121212"/>
          <w:sz w:val="24"/>
          <w:szCs w:val="24"/>
          <w:u w:val="single"/>
        </w:rPr>
      </w:pPr>
      <w:r w:rsidRPr="00D57D9C">
        <w:rPr>
          <w:rFonts w:ascii="Times New Roman" w:eastAsia="Times New Roman" w:hAnsi="Times New Roman" w:cs="Times New Roman"/>
          <w:b/>
          <w:color w:val="121212"/>
          <w:sz w:val="24"/>
          <w:szCs w:val="24"/>
          <w:u w:val="single"/>
        </w:rPr>
        <w:t>WHAT TO BRING:</w:t>
      </w:r>
    </w:p>
    <w:p w14:paraId="3814AE75"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What to bring with you?</w:t>
      </w:r>
    </w:p>
    <w:p w14:paraId="0C75944D"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1) Information about topic from your country</w:t>
      </w:r>
    </w:p>
    <w:p w14:paraId="15C700A1"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2) Materials of your organization</w:t>
      </w:r>
    </w:p>
    <w:p w14:paraId="0E6FCBE0"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3) Good mood</w:t>
      </w:r>
    </w:p>
    <w:p w14:paraId="71ED0A5E"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4) Medicines and insurance;</w:t>
      </w:r>
    </w:p>
    <w:p w14:paraId="2DB3A89E" w14:textId="77777777" w:rsidR="00B633CE" w:rsidRPr="00D57D9C" w:rsidRDefault="00B633CE" w:rsidP="00D57D9C">
      <w:pPr>
        <w:shd w:val="clear" w:color="auto" w:fill="FFFFFF"/>
        <w:ind w:firstLine="720"/>
        <w:rPr>
          <w:rFonts w:ascii="Times New Roman" w:eastAsia="Times New Roman" w:hAnsi="Times New Roman" w:cs="Times New Roman"/>
          <w:color w:val="121212"/>
          <w:sz w:val="24"/>
          <w:szCs w:val="24"/>
        </w:rPr>
      </w:pPr>
      <w:r w:rsidRPr="00D57D9C">
        <w:rPr>
          <w:rFonts w:ascii="Times New Roman" w:eastAsia="Times New Roman" w:hAnsi="Times New Roman" w:cs="Times New Roman"/>
          <w:color w:val="121212"/>
          <w:sz w:val="24"/>
          <w:szCs w:val="24"/>
        </w:rPr>
        <w:t>5) Original travel e-tickets and invoices like train tickets, bus tickets etc.</w:t>
      </w:r>
    </w:p>
    <w:p w14:paraId="12D13820" w14:textId="60588199" w:rsidR="00B633CE" w:rsidRPr="00D57D9C" w:rsidRDefault="00B633CE" w:rsidP="00D57D9C">
      <w:pPr>
        <w:pStyle w:val="Tekstpodstawowy"/>
        <w:ind w:firstLine="720"/>
        <w:rPr>
          <w:rFonts w:ascii="Times New Roman" w:hAnsi="Times New Roman" w:cs="Times New Roman"/>
        </w:rPr>
      </w:pPr>
      <w:r w:rsidRPr="00D57D9C">
        <w:rPr>
          <w:rFonts w:ascii="Times New Roman" w:eastAsia="Times New Roman" w:hAnsi="Times New Roman" w:cs="Times New Roman"/>
          <w:color w:val="121212"/>
        </w:rPr>
        <w:t>6) Laptop, (or/and) camera</w:t>
      </w:r>
    </w:p>
    <w:p w14:paraId="11582A4A" w14:textId="77777777" w:rsidR="00B633CE" w:rsidRPr="000F006E" w:rsidRDefault="00B633CE" w:rsidP="000F006E">
      <w:pPr>
        <w:pStyle w:val="Tekstpodstawowy"/>
        <w:ind w:firstLine="720"/>
        <w:rPr>
          <w:rFonts w:ascii="Times New Roman" w:hAnsi="Times New Roman" w:cs="Times New Roman"/>
        </w:rPr>
      </w:pPr>
    </w:p>
    <w:p w14:paraId="7A7D705C" w14:textId="77777777" w:rsidR="006165BD" w:rsidRPr="00E47339" w:rsidRDefault="006165BD" w:rsidP="00E47339">
      <w:pPr>
        <w:pStyle w:val="Nagwek1"/>
        <w:ind w:firstLine="720"/>
        <w:rPr>
          <w:rFonts w:ascii="Times New Roman" w:hAnsi="Times New Roman" w:cs="Times New Roman"/>
        </w:rPr>
      </w:pPr>
      <w:r w:rsidRPr="00E47339">
        <w:rPr>
          <w:rFonts w:ascii="Times New Roman" w:hAnsi="Times New Roman" w:cs="Times New Roman"/>
        </w:rPr>
        <w:t>Location:</w:t>
      </w:r>
    </w:p>
    <w:p w14:paraId="679B8762" w14:textId="77777777" w:rsidR="00E47339" w:rsidRPr="00E47339" w:rsidRDefault="00E47339" w:rsidP="00E47339">
      <w:pPr>
        <w:pStyle w:val="NormalnyWeb"/>
        <w:shd w:val="clear" w:color="auto" w:fill="FFFFFF"/>
        <w:spacing w:before="0" w:beforeAutospacing="0" w:after="0" w:afterAutospacing="0"/>
        <w:ind w:firstLine="720"/>
        <w:jc w:val="both"/>
        <w:rPr>
          <w:color w:val="000000" w:themeColor="text1"/>
        </w:rPr>
      </w:pPr>
      <w:r w:rsidRPr="00E47339">
        <w:rPr>
          <w:color w:val="000000" w:themeColor="text1"/>
        </w:rPr>
        <w:t>Promotion Cent</w:t>
      </w:r>
      <w:r w:rsidRPr="00E47339">
        <w:rPr>
          <w:color w:val="000000" w:themeColor="text1"/>
          <w:lang w:val="pl-PL"/>
        </w:rPr>
        <w:t xml:space="preserve">er NATURA 2000 </w:t>
      </w:r>
      <w:r w:rsidRPr="00E47339">
        <w:rPr>
          <w:color w:val="000000" w:themeColor="text1"/>
        </w:rPr>
        <w:t>in Budy Głogowskie</w:t>
      </w:r>
    </w:p>
    <w:p w14:paraId="54A5BBDA" w14:textId="77777777" w:rsidR="00E47339" w:rsidRPr="00E47339" w:rsidRDefault="00BA23FB" w:rsidP="00E47339">
      <w:pPr>
        <w:pStyle w:val="NormalnyWeb"/>
        <w:shd w:val="clear" w:color="auto" w:fill="FFFFFF"/>
        <w:spacing w:before="0" w:beforeAutospacing="0" w:after="0" w:afterAutospacing="0"/>
        <w:ind w:firstLine="720"/>
        <w:jc w:val="both"/>
        <w:rPr>
          <w:color w:val="000000" w:themeColor="text1"/>
        </w:rPr>
      </w:pPr>
      <w:hyperlink r:id="rId8" w:history="1">
        <w:r w:rsidR="00E47339" w:rsidRPr="00E47339">
          <w:rPr>
            <w:rStyle w:val="Hipercze"/>
          </w:rPr>
          <w:t>http://www.caritasrzeszow-natura2000.pl/?page_id=73</w:t>
        </w:r>
      </w:hyperlink>
      <w:r w:rsidR="00E47339" w:rsidRPr="00E47339">
        <w:rPr>
          <w:color w:val="000000" w:themeColor="text1"/>
        </w:rPr>
        <w:t xml:space="preserve"> </w:t>
      </w:r>
    </w:p>
    <w:p w14:paraId="1B0CB735" w14:textId="77777777" w:rsidR="00E47339" w:rsidRPr="00E47339" w:rsidRDefault="00E47339"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rPr>
      </w:pPr>
      <w:r w:rsidRPr="00E47339">
        <w:rPr>
          <w:rStyle w:val="Pogrubienie"/>
          <w:b w:val="0"/>
          <w:color w:val="000000" w:themeColor="text1"/>
          <w:bdr w:val="none" w:sz="0" w:space="0" w:color="auto" w:frame="1"/>
          <w:shd w:val="clear" w:color="auto" w:fill="FFFFFF"/>
        </w:rPr>
        <w:t>Budy Głogowskie 836 A</w:t>
      </w:r>
    </w:p>
    <w:p w14:paraId="752480B2" w14:textId="51DD2F64" w:rsidR="00E47339" w:rsidRPr="00E47339" w:rsidRDefault="00E47339"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rPr>
      </w:pPr>
      <w:r w:rsidRPr="00E47339">
        <w:rPr>
          <w:rStyle w:val="Pogrubienie"/>
          <w:b w:val="0"/>
          <w:color w:val="000000" w:themeColor="text1"/>
          <w:bdr w:val="none" w:sz="0" w:space="0" w:color="auto" w:frame="1"/>
          <w:shd w:val="clear" w:color="auto" w:fill="FFFFFF"/>
        </w:rPr>
        <w:t>36-060 Głogów Małopolski</w:t>
      </w:r>
    </w:p>
    <w:p w14:paraId="146A1917" w14:textId="59B49422" w:rsidR="00E47339" w:rsidRDefault="00E47339"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r w:rsidRPr="00E47339">
        <w:rPr>
          <w:rStyle w:val="Pogrubienie"/>
          <w:b w:val="0"/>
          <w:color w:val="000000" w:themeColor="text1"/>
          <w:bdr w:val="none" w:sz="0" w:space="0" w:color="auto" w:frame="1"/>
          <w:shd w:val="clear" w:color="auto" w:fill="FFFFFF"/>
          <w:lang w:val="pl-PL"/>
        </w:rPr>
        <w:t>Poland</w:t>
      </w:r>
    </w:p>
    <w:p w14:paraId="7FA3C339" w14:textId="488570F8" w:rsidR="00D57D9C" w:rsidRDefault="00D57D9C"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p>
    <w:p w14:paraId="424BBF52" w14:textId="6EF795D6" w:rsidR="00D57D9C" w:rsidRDefault="00D57D9C"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p>
    <w:p w14:paraId="2B3C25E9" w14:textId="3D87162A" w:rsidR="00D57D9C" w:rsidRDefault="00D57D9C"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p>
    <w:p w14:paraId="026A1DC8" w14:textId="3C0530F0" w:rsidR="00D57D9C" w:rsidRDefault="00D57D9C"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p>
    <w:p w14:paraId="2E333245" w14:textId="7D1C4BB1" w:rsidR="00D57D9C" w:rsidRDefault="00D57D9C" w:rsidP="00E47339">
      <w:pPr>
        <w:pStyle w:val="NormalnyWeb"/>
        <w:shd w:val="clear" w:color="auto" w:fill="FFFFFF"/>
        <w:spacing w:before="0" w:beforeAutospacing="0" w:after="0" w:afterAutospacing="0"/>
        <w:ind w:firstLine="720"/>
        <w:rPr>
          <w:rStyle w:val="Pogrubienie"/>
          <w:b w:val="0"/>
          <w:color w:val="000000" w:themeColor="text1"/>
          <w:bdr w:val="none" w:sz="0" w:space="0" w:color="auto" w:frame="1"/>
          <w:shd w:val="clear" w:color="auto" w:fill="FFFFFF"/>
          <w:lang w:val="pl-PL"/>
        </w:rPr>
      </w:pPr>
    </w:p>
    <w:p w14:paraId="4551348A" w14:textId="77777777" w:rsidR="00E47339" w:rsidRPr="00E47339" w:rsidRDefault="00E47339" w:rsidP="00E47339">
      <w:pPr>
        <w:pStyle w:val="NormalnyWeb"/>
        <w:shd w:val="clear" w:color="auto" w:fill="FFFFFF"/>
        <w:spacing w:before="0" w:beforeAutospacing="0" w:after="0" w:afterAutospacing="0"/>
        <w:jc w:val="center"/>
        <w:rPr>
          <w:color w:val="000000" w:themeColor="text1"/>
          <w:sz w:val="21"/>
          <w:szCs w:val="21"/>
        </w:rPr>
      </w:pPr>
      <w:r w:rsidRPr="00E47339">
        <w:rPr>
          <w:noProof/>
          <w:lang w:val="pl-PL" w:eastAsia="pl-PL"/>
        </w:rPr>
        <w:lastRenderedPageBreak/>
        <w:drawing>
          <wp:inline distT="0" distB="0" distL="0" distR="0" wp14:anchorId="19DB404D" wp14:editId="0B3E78BB">
            <wp:extent cx="6096129" cy="3429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8779" cy="3430491"/>
                    </a:xfrm>
                    <a:prstGeom prst="rect">
                      <a:avLst/>
                    </a:prstGeom>
                  </pic:spPr>
                </pic:pic>
              </a:graphicData>
            </a:graphic>
          </wp:inline>
        </w:drawing>
      </w:r>
    </w:p>
    <w:p w14:paraId="5861F406" w14:textId="575959EA" w:rsidR="0066722B" w:rsidRPr="00E47339" w:rsidRDefault="00BA23FB" w:rsidP="00E47339">
      <w:pPr>
        <w:pStyle w:val="Tekstpodstawowy"/>
        <w:ind w:left="116" w:right="3277"/>
        <w:rPr>
          <w:rFonts w:ascii="Times New Roman" w:hAnsi="Times New Roman" w:cs="Times New Roman"/>
        </w:rPr>
      </w:pPr>
      <w:hyperlink r:id="rId10" w:history="1">
        <w:r w:rsidR="00E47339" w:rsidRPr="00E47339">
          <w:rPr>
            <w:rStyle w:val="Hipercze"/>
            <w:rFonts w:ascii="Times New Roman" w:hAnsi="Times New Roman" w:cs="Times New Roman"/>
          </w:rPr>
          <w:t>https://www.google.com/maps/place/Budy+G%C5%82ogowskie+836A,+36-060+Budy+G%C5%82ogowskie/@50.0871192,21.8539151,12z/data=!4m5!3m4!1s0x473d1dec5a4e8969:0xd11dc9d8eef4289e!8m2!3d50.165476!4d21.887904</w:t>
        </w:r>
      </w:hyperlink>
    </w:p>
    <w:p w14:paraId="40DB6C09" w14:textId="0DBC1CC8" w:rsidR="0077386C" w:rsidRDefault="0077386C" w:rsidP="000F006E">
      <w:pPr>
        <w:pStyle w:val="Tekstpodstawowy"/>
        <w:ind w:firstLine="720"/>
        <w:rPr>
          <w:rFonts w:ascii="Times New Roman" w:hAnsi="Times New Roman" w:cs="Times New Roman"/>
        </w:rPr>
      </w:pPr>
    </w:p>
    <w:p w14:paraId="33805EF5" w14:textId="77777777" w:rsidR="00B633CE" w:rsidRPr="00D57D9C" w:rsidRDefault="00B633CE" w:rsidP="00D57D9C">
      <w:pPr>
        <w:ind w:firstLine="720"/>
        <w:jc w:val="center"/>
        <w:rPr>
          <w:rFonts w:ascii="Times New Roman" w:hAnsi="Times New Roman" w:cs="Times New Roman"/>
          <w:b/>
          <w:color w:val="000000" w:themeColor="text1"/>
          <w:sz w:val="24"/>
          <w:szCs w:val="24"/>
        </w:rPr>
      </w:pPr>
      <w:r w:rsidRPr="00D57D9C">
        <w:rPr>
          <w:rFonts w:ascii="Times New Roman" w:hAnsi="Times New Roman" w:cs="Times New Roman"/>
          <w:b/>
          <w:color w:val="000000" w:themeColor="text1"/>
          <w:sz w:val="24"/>
          <w:szCs w:val="24"/>
        </w:rPr>
        <w:t xml:space="preserve">How to reach </w:t>
      </w:r>
      <w:r w:rsidRPr="00D57D9C">
        <w:rPr>
          <w:rFonts w:ascii="Times New Roman" w:hAnsi="Times New Roman" w:cs="Times New Roman"/>
          <w:b/>
          <w:color w:val="000000" w:themeColor="text1"/>
          <w:sz w:val="24"/>
          <w:szCs w:val="24"/>
          <w:lang w:val="bs-Latn-BA"/>
        </w:rPr>
        <w:t>Venue</w:t>
      </w:r>
      <w:r w:rsidRPr="00D57D9C">
        <w:rPr>
          <w:rFonts w:ascii="Times New Roman" w:hAnsi="Times New Roman" w:cs="Times New Roman"/>
          <w:b/>
          <w:color w:val="000000" w:themeColor="text1"/>
          <w:sz w:val="24"/>
          <w:szCs w:val="24"/>
        </w:rPr>
        <w:t>?</w:t>
      </w:r>
    </w:p>
    <w:p w14:paraId="5EC7A48F" w14:textId="77777777" w:rsidR="00B633CE" w:rsidRPr="00D57D9C" w:rsidRDefault="00B633CE" w:rsidP="00D57D9C">
      <w:pPr>
        <w:ind w:firstLine="720"/>
        <w:jc w:val="both"/>
        <w:rPr>
          <w:rFonts w:ascii="Times New Roman" w:hAnsi="Times New Roman" w:cs="Times New Roman"/>
          <w:color w:val="000000" w:themeColor="text1"/>
          <w:sz w:val="24"/>
          <w:szCs w:val="24"/>
        </w:rPr>
      </w:pPr>
      <w:r w:rsidRPr="00D57D9C">
        <w:rPr>
          <w:rFonts w:ascii="Times New Roman" w:hAnsi="Times New Roman" w:cs="Times New Roman"/>
          <w:color w:val="000000" w:themeColor="text1"/>
          <w:sz w:val="24"/>
          <w:szCs w:val="24"/>
          <w:lang w:val="bs-Latn-BA"/>
        </w:rPr>
        <w:t>The nearest airports on the Polish side are in Kraków and Rzeszów-Jasionka. If the participants arrive to Rzeszów more or less on the same time, we will organize transport for them to their destination (Budy Głogowskie).</w:t>
      </w:r>
    </w:p>
    <w:p w14:paraId="04A8CA59" w14:textId="5A6779D1" w:rsidR="00B633CE" w:rsidRPr="00D57D9C" w:rsidRDefault="00B633CE" w:rsidP="00D57D9C">
      <w:pPr>
        <w:pStyle w:val="Tekstpodstawowy"/>
        <w:ind w:firstLine="720"/>
        <w:rPr>
          <w:rFonts w:ascii="Times New Roman" w:hAnsi="Times New Roman" w:cs="Times New Roman"/>
          <w:color w:val="000000" w:themeColor="text1"/>
        </w:rPr>
      </w:pPr>
    </w:p>
    <w:p w14:paraId="26C92D43" w14:textId="7A0842FC" w:rsidR="006165BD" w:rsidRPr="000F006E" w:rsidRDefault="006165BD" w:rsidP="000F006E">
      <w:pPr>
        <w:ind w:firstLine="720"/>
        <w:rPr>
          <w:rFonts w:ascii="Times New Roman" w:eastAsiaTheme="minorHAnsi" w:hAnsi="Times New Roman" w:cs="Times New Roman"/>
          <w:sz w:val="24"/>
          <w:szCs w:val="24"/>
          <w:lang w:val="es-ES" w:bidi="he-IL"/>
        </w:rPr>
      </w:pPr>
      <w:r w:rsidRPr="000F006E">
        <w:rPr>
          <w:rFonts w:ascii="Times New Roman" w:hAnsi="Times New Roman" w:cs="Times New Roman"/>
          <w:b/>
          <w:sz w:val="24"/>
          <w:szCs w:val="24"/>
        </w:rPr>
        <w:t>For more info, please contact</w:t>
      </w:r>
      <w:r w:rsidRPr="000F006E">
        <w:rPr>
          <w:rFonts w:ascii="Times New Roman" w:hAnsi="Times New Roman" w:cs="Times New Roman"/>
          <w:sz w:val="24"/>
          <w:szCs w:val="24"/>
        </w:rPr>
        <w:t>:</w:t>
      </w:r>
      <w:r w:rsidR="006331AC" w:rsidRPr="000F006E">
        <w:rPr>
          <w:rFonts w:ascii="Times New Roman" w:hAnsi="Times New Roman" w:cs="Times New Roman"/>
          <w:sz w:val="24"/>
          <w:szCs w:val="24"/>
        </w:rPr>
        <w:t xml:space="preserve"> marek@fundacjacim.pl,</w:t>
      </w:r>
      <w:r w:rsidRPr="000F006E">
        <w:rPr>
          <w:rFonts w:ascii="Times New Roman" w:hAnsi="Times New Roman" w:cs="Times New Roman"/>
          <w:sz w:val="24"/>
          <w:szCs w:val="24"/>
        </w:rPr>
        <w:t xml:space="preserve"> </w:t>
      </w:r>
      <w:hyperlink r:id="rId11">
        <w:r w:rsidR="006331AC" w:rsidRPr="000F006E">
          <w:rPr>
            <w:rFonts w:ascii="Times New Roman" w:hAnsi="Times New Roman" w:cs="Times New Roman"/>
            <w:sz w:val="24"/>
            <w:szCs w:val="24"/>
          </w:rPr>
          <w:t>iryna</w:t>
        </w:r>
      </w:hyperlink>
      <w:r w:rsidR="006331AC" w:rsidRPr="000F006E">
        <w:rPr>
          <w:rFonts w:ascii="Times New Roman" w:hAnsi="Times New Roman" w:cs="Times New Roman"/>
          <w:sz w:val="24"/>
          <w:szCs w:val="24"/>
        </w:rPr>
        <w:t>@fundacjacim.pl</w:t>
      </w:r>
      <w:r w:rsidR="0003159C">
        <w:rPr>
          <w:rFonts w:ascii="Times New Roman" w:hAnsi="Times New Roman" w:cs="Times New Roman"/>
          <w:sz w:val="24"/>
          <w:szCs w:val="24"/>
        </w:rPr>
        <w:t>.</w:t>
      </w:r>
    </w:p>
    <w:p w14:paraId="0EDA3397" w14:textId="77777777" w:rsidR="006165BD" w:rsidRPr="000F006E" w:rsidRDefault="006165BD" w:rsidP="000F006E">
      <w:pPr>
        <w:ind w:firstLine="720"/>
        <w:rPr>
          <w:rFonts w:ascii="Times New Roman" w:eastAsiaTheme="minorHAnsi" w:hAnsi="Times New Roman" w:cs="Times New Roman"/>
          <w:sz w:val="24"/>
          <w:szCs w:val="24"/>
          <w:lang w:val="es-ES" w:bidi="he-IL"/>
        </w:rPr>
      </w:pPr>
      <w:r w:rsidRPr="000F006E">
        <w:rPr>
          <w:rFonts w:ascii="Times New Roman" w:eastAsiaTheme="minorHAnsi" w:hAnsi="Times New Roman" w:cs="Times New Roman"/>
          <w:sz w:val="24"/>
          <w:szCs w:val="24"/>
          <w:lang w:val="es-ES" w:bidi="he-IL"/>
        </w:rPr>
        <w:t xml:space="preserve"> </w:t>
      </w:r>
    </w:p>
    <w:p w14:paraId="63F9EFEF" w14:textId="77777777" w:rsidR="001723D2" w:rsidRPr="000F006E" w:rsidRDefault="001723D2" w:rsidP="000F006E">
      <w:pPr>
        <w:pStyle w:val="Tekstpodstawowy"/>
        <w:ind w:left="476" w:firstLine="720"/>
        <w:rPr>
          <w:rFonts w:ascii="Times New Roman" w:hAnsi="Times New Roman" w:cs="Times New Roman"/>
        </w:rPr>
      </w:pPr>
    </w:p>
    <w:p w14:paraId="067699FD" w14:textId="77777777" w:rsidR="001723D2" w:rsidRPr="000F006E" w:rsidRDefault="001723D2" w:rsidP="000F006E">
      <w:pPr>
        <w:ind w:left="781" w:firstLine="720"/>
        <w:rPr>
          <w:rFonts w:ascii="Times New Roman" w:hAnsi="Times New Roman" w:cs="Times New Roman"/>
          <w:sz w:val="24"/>
          <w:szCs w:val="24"/>
        </w:rPr>
      </w:pPr>
    </w:p>
    <w:sectPr w:rsidR="001723D2" w:rsidRPr="000F006E" w:rsidSect="000F006E">
      <w:headerReference w:type="even" r:id="rId12"/>
      <w:headerReference w:type="default" r:id="rId13"/>
      <w:footerReference w:type="even" r:id="rId14"/>
      <w:footerReference w:type="default" r:id="rId15"/>
      <w:headerReference w:type="first" r:id="rId16"/>
      <w:footerReference w:type="first" r:id="rId1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327D" w14:textId="77777777" w:rsidR="00BA23FB" w:rsidRDefault="00BA23FB" w:rsidP="00D57D9C">
      <w:r>
        <w:separator/>
      </w:r>
    </w:p>
  </w:endnote>
  <w:endnote w:type="continuationSeparator" w:id="0">
    <w:p w14:paraId="21758152" w14:textId="77777777" w:rsidR="00BA23FB" w:rsidRDefault="00BA23FB" w:rsidP="00D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E246" w14:textId="77777777" w:rsidR="0003159C" w:rsidRDefault="0003159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AFF9" w14:textId="3FD3EA39" w:rsidR="00D57D9C" w:rsidRDefault="00D57D9C">
    <w:pPr>
      <w:pStyle w:val="Stopka"/>
    </w:pPr>
  </w:p>
  <w:p w14:paraId="7AA8A3F6" w14:textId="68FEBA6B" w:rsidR="00D57D9C" w:rsidRDefault="00D57D9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4F8A" w14:textId="77777777" w:rsidR="0003159C" w:rsidRDefault="000315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BE82" w14:textId="77777777" w:rsidR="00BA23FB" w:rsidRDefault="00BA23FB" w:rsidP="00D57D9C">
      <w:r>
        <w:separator/>
      </w:r>
    </w:p>
  </w:footnote>
  <w:footnote w:type="continuationSeparator" w:id="0">
    <w:p w14:paraId="5544F9AB" w14:textId="77777777" w:rsidR="00BA23FB" w:rsidRDefault="00BA23FB" w:rsidP="00D57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E431" w14:textId="77777777" w:rsidR="0003159C" w:rsidRDefault="0003159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C64C" w14:textId="3F60A35D" w:rsidR="00D57D9C" w:rsidRDefault="00C533EA" w:rsidP="0003159C">
    <w:pPr>
      <w:pStyle w:val="Nagwek"/>
      <w:jc w:val="center"/>
    </w:pPr>
    <w:bookmarkStart w:id="0" w:name="_GoBack"/>
    <w:r w:rsidRPr="00243F7E">
      <w:rPr>
        <w:noProof/>
        <w:lang w:eastAsia="pl-PL"/>
      </w:rPr>
      <w:drawing>
        <wp:inline distT="0" distB="0" distL="0" distR="0" wp14:anchorId="7967F861" wp14:editId="24B09A06">
          <wp:extent cx="5760720" cy="820903"/>
          <wp:effectExtent l="0" t="0" r="0" b="0"/>
          <wp:docPr id="6" name="Obraz 6" descr="C:\Users\User\Desktop\Iryna\Projekty\pase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ryna\Projekty\pasek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0903"/>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54F3" w14:textId="77777777" w:rsidR="0003159C" w:rsidRDefault="000315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E34"/>
    <w:multiLevelType w:val="hybridMultilevel"/>
    <w:tmpl w:val="ED5C6F6E"/>
    <w:lvl w:ilvl="0" w:tplc="4D26424E">
      <w:numFmt w:val="bullet"/>
      <w:lvlText w:val="-"/>
      <w:lvlJc w:val="left"/>
      <w:pPr>
        <w:ind w:left="116" w:hanging="147"/>
      </w:pPr>
      <w:rPr>
        <w:rFonts w:ascii="Arial" w:eastAsia="Arial" w:hAnsi="Arial" w:cs="Arial" w:hint="default"/>
        <w:w w:val="99"/>
        <w:sz w:val="24"/>
        <w:szCs w:val="24"/>
        <w:lang w:val="en-US" w:eastAsia="en-US" w:bidi="en-US"/>
      </w:rPr>
    </w:lvl>
    <w:lvl w:ilvl="1" w:tplc="00201814">
      <w:numFmt w:val="bullet"/>
      <w:lvlText w:val="•"/>
      <w:lvlJc w:val="left"/>
      <w:pPr>
        <w:ind w:left="1038" w:hanging="147"/>
      </w:pPr>
      <w:rPr>
        <w:rFonts w:hint="default"/>
        <w:lang w:val="en-US" w:eastAsia="en-US" w:bidi="en-US"/>
      </w:rPr>
    </w:lvl>
    <w:lvl w:ilvl="2" w:tplc="3802267A">
      <w:numFmt w:val="bullet"/>
      <w:lvlText w:val="•"/>
      <w:lvlJc w:val="left"/>
      <w:pPr>
        <w:ind w:left="1957" w:hanging="147"/>
      </w:pPr>
      <w:rPr>
        <w:rFonts w:hint="default"/>
        <w:lang w:val="en-US" w:eastAsia="en-US" w:bidi="en-US"/>
      </w:rPr>
    </w:lvl>
    <w:lvl w:ilvl="3" w:tplc="9D5E9460">
      <w:numFmt w:val="bullet"/>
      <w:lvlText w:val="•"/>
      <w:lvlJc w:val="left"/>
      <w:pPr>
        <w:ind w:left="2875" w:hanging="147"/>
      </w:pPr>
      <w:rPr>
        <w:rFonts w:hint="default"/>
        <w:lang w:val="en-US" w:eastAsia="en-US" w:bidi="en-US"/>
      </w:rPr>
    </w:lvl>
    <w:lvl w:ilvl="4" w:tplc="D25E03F2">
      <w:numFmt w:val="bullet"/>
      <w:lvlText w:val="•"/>
      <w:lvlJc w:val="left"/>
      <w:pPr>
        <w:ind w:left="3794" w:hanging="147"/>
      </w:pPr>
      <w:rPr>
        <w:rFonts w:hint="default"/>
        <w:lang w:val="en-US" w:eastAsia="en-US" w:bidi="en-US"/>
      </w:rPr>
    </w:lvl>
    <w:lvl w:ilvl="5" w:tplc="B4A6E2CE">
      <w:numFmt w:val="bullet"/>
      <w:lvlText w:val="•"/>
      <w:lvlJc w:val="left"/>
      <w:pPr>
        <w:ind w:left="4713" w:hanging="147"/>
      </w:pPr>
      <w:rPr>
        <w:rFonts w:hint="default"/>
        <w:lang w:val="en-US" w:eastAsia="en-US" w:bidi="en-US"/>
      </w:rPr>
    </w:lvl>
    <w:lvl w:ilvl="6" w:tplc="BEC04DF6">
      <w:numFmt w:val="bullet"/>
      <w:lvlText w:val="•"/>
      <w:lvlJc w:val="left"/>
      <w:pPr>
        <w:ind w:left="5631" w:hanging="147"/>
      </w:pPr>
      <w:rPr>
        <w:rFonts w:hint="default"/>
        <w:lang w:val="en-US" w:eastAsia="en-US" w:bidi="en-US"/>
      </w:rPr>
    </w:lvl>
    <w:lvl w:ilvl="7" w:tplc="5B6CBC78">
      <w:numFmt w:val="bullet"/>
      <w:lvlText w:val="•"/>
      <w:lvlJc w:val="left"/>
      <w:pPr>
        <w:ind w:left="6550" w:hanging="147"/>
      </w:pPr>
      <w:rPr>
        <w:rFonts w:hint="default"/>
        <w:lang w:val="en-US" w:eastAsia="en-US" w:bidi="en-US"/>
      </w:rPr>
    </w:lvl>
    <w:lvl w:ilvl="8" w:tplc="ED6CF03A">
      <w:numFmt w:val="bullet"/>
      <w:lvlText w:val="•"/>
      <w:lvlJc w:val="left"/>
      <w:pPr>
        <w:ind w:left="7469" w:hanging="147"/>
      </w:pPr>
      <w:rPr>
        <w:rFonts w:hint="default"/>
        <w:lang w:val="en-US" w:eastAsia="en-US" w:bidi="en-US"/>
      </w:rPr>
    </w:lvl>
  </w:abstractNum>
  <w:abstractNum w:abstractNumId="1" w15:restartNumberingAfterBreak="0">
    <w:nsid w:val="4D6F69CE"/>
    <w:multiLevelType w:val="hybridMultilevel"/>
    <w:tmpl w:val="865CE906"/>
    <w:lvl w:ilvl="0" w:tplc="08620D9C">
      <w:numFmt w:val="bullet"/>
      <w:lvlText w:val="-"/>
      <w:lvlJc w:val="left"/>
      <w:pPr>
        <w:ind w:left="836" w:hanging="360"/>
      </w:pPr>
      <w:rPr>
        <w:rFonts w:ascii="Calibri" w:eastAsia="Calibri" w:hAnsi="Calibri" w:cs="Calibri" w:hint="default"/>
        <w:spacing w:val="-13"/>
        <w:w w:val="99"/>
        <w:sz w:val="24"/>
        <w:szCs w:val="24"/>
        <w:lang w:val="en-US" w:eastAsia="en-US" w:bidi="en-US"/>
      </w:rPr>
    </w:lvl>
    <w:lvl w:ilvl="1" w:tplc="7778990C">
      <w:numFmt w:val="bullet"/>
      <w:lvlText w:val="•"/>
      <w:lvlJc w:val="left"/>
      <w:pPr>
        <w:ind w:left="1686" w:hanging="360"/>
      </w:pPr>
      <w:rPr>
        <w:rFonts w:hint="default"/>
        <w:lang w:val="en-US" w:eastAsia="en-US" w:bidi="en-US"/>
      </w:rPr>
    </w:lvl>
    <w:lvl w:ilvl="2" w:tplc="E0F0125A">
      <w:numFmt w:val="bullet"/>
      <w:lvlText w:val="•"/>
      <w:lvlJc w:val="left"/>
      <w:pPr>
        <w:ind w:left="2533" w:hanging="360"/>
      </w:pPr>
      <w:rPr>
        <w:rFonts w:hint="default"/>
        <w:lang w:val="en-US" w:eastAsia="en-US" w:bidi="en-US"/>
      </w:rPr>
    </w:lvl>
    <w:lvl w:ilvl="3" w:tplc="63D08566">
      <w:numFmt w:val="bullet"/>
      <w:lvlText w:val="•"/>
      <w:lvlJc w:val="left"/>
      <w:pPr>
        <w:ind w:left="3379" w:hanging="360"/>
      </w:pPr>
      <w:rPr>
        <w:rFonts w:hint="default"/>
        <w:lang w:val="en-US" w:eastAsia="en-US" w:bidi="en-US"/>
      </w:rPr>
    </w:lvl>
    <w:lvl w:ilvl="4" w:tplc="4224EB70">
      <w:numFmt w:val="bullet"/>
      <w:lvlText w:val="•"/>
      <w:lvlJc w:val="left"/>
      <w:pPr>
        <w:ind w:left="4226" w:hanging="360"/>
      </w:pPr>
      <w:rPr>
        <w:rFonts w:hint="default"/>
        <w:lang w:val="en-US" w:eastAsia="en-US" w:bidi="en-US"/>
      </w:rPr>
    </w:lvl>
    <w:lvl w:ilvl="5" w:tplc="DC6C9848">
      <w:numFmt w:val="bullet"/>
      <w:lvlText w:val="•"/>
      <w:lvlJc w:val="left"/>
      <w:pPr>
        <w:ind w:left="5073" w:hanging="360"/>
      </w:pPr>
      <w:rPr>
        <w:rFonts w:hint="default"/>
        <w:lang w:val="en-US" w:eastAsia="en-US" w:bidi="en-US"/>
      </w:rPr>
    </w:lvl>
    <w:lvl w:ilvl="6" w:tplc="A0846B1A">
      <w:numFmt w:val="bullet"/>
      <w:lvlText w:val="•"/>
      <w:lvlJc w:val="left"/>
      <w:pPr>
        <w:ind w:left="5919" w:hanging="360"/>
      </w:pPr>
      <w:rPr>
        <w:rFonts w:hint="default"/>
        <w:lang w:val="en-US" w:eastAsia="en-US" w:bidi="en-US"/>
      </w:rPr>
    </w:lvl>
    <w:lvl w:ilvl="7" w:tplc="1EC4ADB8">
      <w:numFmt w:val="bullet"/>
      <w:lvlText w:val="•"/>
      <w:lvlJc w:val="left"/>
      <w:pPr>
        <w:ind w:left="6766" w:hanging="360"/>
      </w:pPr>
      <w:rPr>
        <w:rFonts w:hint="default"/>
        <w:lang w:val="en-US" w:eastAsia="en-US" w:bidi="en-US"/>
      </w:rPr>
    </w:lvl>
    <w:lvl w:ilvl="8" w:tplc="1620281E">
      <w:numFmt w:val="bullet"/>
      <w:lvlText w:val="•"/>
      <w:lvlJc w:val="left"/>
      <w:pPr>
        <w:ind w:left="761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D2"/>
    <w:rsid w:val="00024BFD"/>
    <w:rsid w:val="000269FF"/>
    <w:rsid w:val="0003159C"/>
    <w:rsid w:val="000652A5"/>
    <w:rsid w:val="0007648C"/>
    <w:rsid w:val="000E20E3"/>
    <w:rsid w:val="000F006E"/>
    <w:rsid w:val="00114741"/>
    <w:rsid w:val="00160D3B"/>
    <w:rsid w:val="001723D2"/>
    <w:rsid w:val="001B6F5A"/>
    <w:rsid w:val="001E6204"/>
    <w:rsid w:val="00291CD6"/>
    <w:rsid w:val="002C2A4C"/>
    <w:rsid w:val="003D3DDD"/>
    <w:rsid w:val="00437111"/>
    <w:rsid w:val="00452137"/>
    <w:rsid w:val="004D111D"/>
    <w:rsid w:val="004D6EA7"/>
    <w:rsid w:val="00503ECF"/>
    <w:rsid w:val="00602026"/>
    <w:rsid w:val="006165BD"/>
    <w:rsid w:val="006331AC"/>
    <w:rsid w:val="00633BFD"/>
    <w:rsid w:val="00647578"/>
    <w:rsid w:val="0066722B"/>
    <w:rsid w:val="00693BCC"/>
    <w:rsid w:val="00694E70"/>
    <w:rsid w:val="006F0341"/>
    <w:rsid w:val="0077386C"/>
    <w:rsid w:val="007E314A"/>
    <w:rsid w:val="0083377C"/>
    <w:rsid w:val="008465B0"/>
    <w:rsid w:val="00855D2D"/>
    <w:rsid w:val="0087775E"/>
    <w:rsid w:val="008C2CB0"/>
    <w:rsid w:val="008C6D75"/>
    <w:rsid w:val="008D1867"/>
    <w:rsid w:val="008D4269"/>
    <w:rsid w:val="00913A87"/>
    <w:rsid w:val="009B6123"/>
    <w:rsid w:val="009D0125"/>
    <w:rsid w:val="009E4B2C"/>
    <w:rsid w:val="00B633CE"/>
    <w:rsid w:val="00BA23FB"/>
    <w:rsid w:val="00BE75D7"/>
    <w:rsid w:val="00BF56F5"/>
    <w:rsid w:val="00C533EA"/>
    <w:rsid w:val="00CA758F"/>
    <w:rsid w:val="00CB5774"/>
    <w:rsid w:val="00CC4965"/>
    <w:rsid w:val="00CE31D3"/>
    <w:rsid w:val="00D57D9C"/>
    <w:rsid w:val="00D94258"/>
    <w:rsid w:val="00E03671"/>
    <w:rsid w:val="00E47339"/>
    <w:rsid w:val="00ED65B6"/>
    <w:rsid w:val="00F049F2"/>
    <w:rsid w:val="00F203D1"/>
    <w:rsid w:val="00F347F6"/>
    <w:rsid w:val="00F35F51"/>
    <w:rsid w:val="00FA143C"/>
    <w:rsid w:val="00FA1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081B"/>
  <w15:docId w15:val="{26F6E25E-55ED-4EAF-BDE9-E8CB29F3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bidi="en-US"/>
    </w:rPr>
  </w:style>
  <w:style w:type="paragraph" w:styleId="Nagwek1">
    <w:name w:val="heading 1"/>
    <w:basedOn w:val="Normalny"/>
    <w:uiPriority w:val="1"/>
    <w:qFormat/>
    <w:pPr>
      <w:ind w:left="116"/>
      <w:outlineLvl w:val="0"/>
    </w:pPr>
    <w:rPr>
      <w:b/>
      <w:bCs/>
      <w:sz w:val="24"/>
      <w:szCs w:val="24"/>
    </w:rPr>
  </w:style>
  <w:style w:type="paragraph" w:styleId="Nagwek4">
    <w:name w:val="heading 4"/>
    <w:basedOn w:val="Normalny"/>
    <w:next w:val="Normalny"/>
    <w:link w:val="Nagwek4Znak"/>
    <w:uiPriority w:val="9"/>
    <w:semiHidden/>
    <w:unhideWhenUsed/>
    <w:qFormat/>
    <w:rsid w:val="006672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182"/>
      <w:ind w:left="836" w:hanging="360"/>
    </w:pPr>
  </w:style>
  <w:style w:type="paragraph" w:customStyle="1" w:styleId="TableParagraph">
    <w:name w:val="Table Paragraph"/>
    <w:basedOn w:val="Normalny"/>
    <w:uiPriority w:val="1"/>
    <w:qFormat/>
    <w:pPr>
      <w:spacing w:line="255" w:lineRule="exact"/>
      <w:ind w:left="107"/>
    </w:pPr>
  </w:style>
  <w:style w:type="character" w:customStyle="1" w:styleId="Nagwek4Znak">
    <w:name w:val="Nagłówek 4 Znak"/>
    <w:basedOn w:val="Domylnaczcionkaakapitu"/>
    <w:link w:val="Nagwek4"/>
    <w:uiPriority w:val="9"/>
    <w:semiHidden/>
    <w:rsid w:val="0066722B"/>
    <w:rPr>
      <w:rFonts w:asciiTheme="majorHAnsi" w:eastAsiaTheme="majorEastAsia" w:hAnsiTheme="majorHAnsi" w:cstheme="majorBidi"/>
      <w:i/>
      <w:iCs/>
      <w:color w:val="365F91" w:themeColor="accent1" w:themeShade="BF"/>
      <w:lang w:bidi="en-US"/>
    </w:rPr>
  </w:style>
  <w:style w:type="character" w:styleId="Hipercze">
    <w:name w:val="Hyperlink"/>
    <w:basedOn w:val="Domylnaczcionkaakapitu"/>
    <w:uiPriority w:val="99"/>
    <w:semiHidden/>
    <w:unhideWhenUsed/>
    <w:rsid w:val="0066722B"/>
    <w:rPr>
      <w:color w:val="0000FF"/>
      <w:u w:val="single"/>
    </w:rPr>
  </w:style>
  <w:style w:type="character" w:styleId="UyteHipercze">
    <w:name w:val="FollowedHyperlink"/>
    <w:basedOn w:val="Domylnaczcionkaakapitu"/>
    <w:uiPriority w:val="99"/>
    <w:semiHidden/>
    <w:unhideWhenUsed/>
    <w:rsid w:val="0077386C"/>
    <w:rPr>
      <w:color w:val="800080" w:themeColor="followedHyperlink"/>
      <w:u w:val="single"/>
    </w:rPr>
  </w:style>
  <w:style w:type="paragraph" w:styleId="Nagwek">
    <w:name w:val="header"/>
    <w:basedOn w:val="Normalny"/>
    <w:link w:val="NagwekZnak"/>
    <w:uiPriority w:val="99"/>
    <w:rsid w:val="00E47339"/>
    <w:pPr>
      <w:widowControl/>
      <w:tabs>
        <w:tab w:val="center" w:pos="4536"/>
        <w:tab w:val="right" w:pos="9072"/>
      </w:tabs>
      <w:autoSpaceDE/>
      <w:autoSpaceDN/>
    </w:pPr>
    <w:rPr>
      <w:rFonts w:ascii="Calibri" w:eastAsia="Calibri" w:hAnsi="Calibri" w:cs="Calibri"/>
      <w:lang w:val="bg-BG" w:bidi="ar-SA"/>
    </w:rPr>
  </w:style>
  <w:style w:type="character" w:customStyle="1" w:styleId="NagwekZnak">
    <w:name w:val="Nagłówek Znak"/>
    <w:basedOn w:val="Domylnaczcionkaakapitu"/>
    <w:link w:val="Nagwek"/>
    <w:uiPriority w:val="99"/>
    <w:rsid w:val="00E47339"/>
    <w:rPr>
      <w:rFonts w:ascii="Calibri" w:eastAsia="Calibri" w:hAnsi="Calibri" w:cs="Calibri"/>
      <w:lang w:val="bg-BG"/>
    </w:rPr>
  </w:style>
  <w:style w:type="paragraph" w:styleId="NormalnyWeb">
    <w:name w:val="Normal (Web)"/>
    <w:basedOn w:val="Normalny"/>
    <w:uiPriority w:val="99"/>
    <w:rsid w:val="00E47339"/>
    <w:pPr>
      <w:widowControl/>
      <w:autoSpaceDE/>
      <w:autoSpaceDN/>
      <w:spacing w:before="100" w:beforeAutospacing="1" w:after="100" w:afterAutospacing="1"/>
    </w:pPr>
    <w:rPr>
      <w:rFonts w:ascii="Times New Roman" w:eastAsia="Times New Roman" w:hAnsi="Times New Roman" w:cs="Times New Roman"/>
      <w:sz w:val="24"/>
      <w:szCs w:val="24"/>
      <w:lang w:val="bg-BG" w:eastAsia="bg-BG" w:bidi="ar-SA"/>
    </w:rPr>
  </w:style>
  <w:style w:type="character" w:styleId="Pogrubienie">
    <w:name w:val="Strong"/>
    <w:uiPriority w:val="22"/>
    <w:qFormat/>
    <w:rsid w:val="00E47339"/>
    <w:rPr>
      <w:b/>
      <w:bCs/>
    </w:rPr>
  </w:style>
  <w:style w:type="paragraph" w:styleId="Stopka">
    <w:name w:val="footer"/>
    <w:basedOn w:val="Normalny"/>
    <w:link w:val="StopkaZnak"/>
    <w:uiPriority w:val="99"/>
    <w:unhideWhenUsed/>
    <w:rsid w:val="00D57D9C"/>
    <w:pPr>
      <w:tabs>
        <w:tab w:val="center" w:pos="4536"/>
        <w:tab w:val="right" w:pos="9072"/>
      </w:tabs>
    </w:pPr>
  </w:style>
  <w:style w:type="character" w:customStyle="1" w:styleId="StopkaZnak">
    <w:name w:val="Stopka Znak"/>
    <w:basedOn w:val="Domylnaczcionkaakapitu"/>
    <w:link w:val="Stopka"/>
    <w:uiPriority w:val="99"/>
    <w:rsid w:val="00D57D9C"/>
    <w:rPr>
      <w:rFonts w:ascii="Arial" w:eastAsia="Arial" w:hAnsi="Arial" w:cs="Arial"/>
      <w:lang w:bidi="en-US"/>
    </w:rPr>
  </w:style>
  <w:style w:type="table" w:styleId="Tabela-Siatka">
    <w:name w:val="Table Grid"/>
    <w:basedOn w:val="Standardowy"/>
    <w:uiPriority w:val="39"/>
    <w:rsid w:val="00D5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3333">
      <w:bodyDiv w:val="1"/>
      <w:marLeft w:val="0"/>
      <w:marRight w:val="0"/>
      <w:marTop w:val="0"/>
      <w:marBottom w:val="0"/>
      <w:divBdr>
        <w:top w:val="none" w:sz="0" w:space="0" w:color="auto"/>
        <w:left w:val="none" w:sz="0" w:space="0" w:color="auto"/>
        <w:bottom w:val="none" w:sz="0" w:space="0" w:color="auto"/>
        <w:right w:val="none" w:sz="0" w:space="0" w:color="auto"/>
      </w:divBdr>
    </w:div>
    <w:div w:id="129139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itasrzeszow-natura2000.pl/?page_id=7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ciacionamigosdeeuropa@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maps/place/Budy+G%C5%82ogowskie+836A,+36-060+Budy+G%C5%82ogowskie/@50.0871192,21.8539151,12z/data=!4m5!3m4!1s0x473d1dec5a4e8969:0xd11dc9d8eef4289e!8m2!3d50.165476!4d21.8879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1080</Words>
  <Characters>6482</Characters>
  <Application>Microsoft Office Word</Application>
  <DocSecurity>0</DocSecurity>
  <Lines>54</Lines>
  <Paragraphs>15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Petrus</dc:creator>
  <cp:lastModifiedBy>User</cp:lastModifiedBy>
  <cp:revision>17</cp:revision>
  <dcterms:created xsi:type="dcterms:W3CDTF">2020-02-11T12:53:00Z</dcterms:created>
  <dcterms:modified xsi:type="dcterms:W3CDTF">2020-03-31T11:17:00Z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pentru Office 365</vt:lpwstr>
  </property>
  <property fmtid="{D5CDD505-2E9C-101B-9397-08002B2CF9AE}" pid="4" name="LastSaved">
    <vt:filetime>2020-01-13T00:00:00Z</vt:filetime>
  </property>
</Properties>
</file>